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0BF" w:rsidRPr="000120BF" w:rsidRDefault="000120BF" w:rsidP="000120BF">
      <w:pPr>
        <w:ind w:firstLineChars="200" w:firstLine="643"/>
        <w:jc w:val="center"/>
        <w:rPr>
          <w:rFonts w:asciiTheme="majorEastAsia" w:eastAsiaTheme="majorEastAsia" w:hAnsiTheme="majorEastAsia"/>
          <w:b/>
          <w:sz w:val="32"/>
          <w:szCs w:val="24"/>
        </w:rPr>
      </w:pPr>
      <w:r w:rsidRPr="000120BF">
        <w:rPr>
          <w:rFonts w:asciiTheme="majorEastAsia" w:eastAsiaTheme="majorEastAsia" w:hAnsiTheme="majorEastAsia" w:hint="eastAsia"/>
          <w:b/>
          <w:sz w:val="32"/>
          <w:szCs w:val="24"/>
        </w:rPr>
        <w:t>电子商务仓储配送管理方向指导专项职业能力考核</w:t>
      </w:r>
    </w:p>
    <w:p w:rsidR="00492C5B" w:rsidRDefault="00CF6FD5" w:rsidP="007F1C5D">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电子商务仓储配送管理方向</w:t>
      </w:r>
      <w:r w:rsidR="00492C5B" w:rsidRPr="00863640">
        <w:rPr>
          <w:rFonts w:asciiTheme="majorEastAsia" w:eastAsiaTheme="majorEastAsia" w:hAnsiTheme="majorEastAsia" w:hint="eastAsia"/>
          <w:sz w:val="24"/>
          <w:szCs w:val="24"/>
        </w:rPr>
        <w:t>指导专项职业能力考核，要求考生掌握</w:t>
      </w:r>
      <w:r w:rsidR="00FC63A3" w:rsidRPr="00FC63A3">
        <w:rPr>
          <w:rFonts w:asciiTheme="majorEastAsia" w:eastAsiaTheme="majorEastAsia" w:hAnsiTheme="majorEastAsia" w:hint="eastAsia"/>
          <w:sz w:val="24"/>
          <w:szCs w:val="24"/>
        </w:rPr>
        <w:t>供应链管理</w:t>
      </w:r>
      <w:r w:rsidR="00FC63A3">
        <w:rPr>
          <w:rFonts w:asciiTheme="majorEastAsia" w:eastAsiaTheme="majorEastAsia" w:hAnsiTheme="majorEastAsia" w:hint="eastAsia"/>
          <w:sz w:val="24"/>
          <w:szCs w:val="24"/>
        </w:rPr>
        <w:t>、</w:t>
      </w:r>
      <w:r w:rsidR="00FC63A3" w:rsidRPr="00FC63A3">
        <w:rPr>
          <w:rFonts w:asciiTheme="majorEastAsia" w:eastAsiaTheme="majorEastAsia" w:hAnsiTheme="majorEastAsia" w:hint="eastAsia"/>
          <w:sz w:val="24"/>
          <w:szCs w:val="24"/>
        </w:rPr>
        <w:t>电子商务采购管理</w:t>
      </w:r>
      <w:r w:rsidR="00FC63A3">
        <w:rPr>
          <w:rFonts w:asciiTheme="majorEastAsia" w:eastAsiaTheme="majorEastAsia" w:hAnsiTheme="majorEastAsia" w:hint="eastAsia"/>
          <w:sz w:val="24"/>
          <w:szCs w:val="24"/>
        </w:rPr>
        <w:t>、</w:t>
      </w:r>
      <w:r w:rsidR="00FC63A3" w:rsidRPr="00FC63A3">
        <w:rPr>
          <w:rFonts w:asciiTheme="majorEastAsia" w:eastAsiaTheme="majorEastAsia" w:hAnsiTheme="majorEastAsia" w:hint="eastAsia"/>
          <w:sz w:val="24"/>
          <w:szCs w:val="24"/>
        </w:rPr>
        <w:t>电子商务物流仓储管理</w:t>
      </w:r>
      <w:r w:rsidR="00FC63A3">
        <w:rPr>
          <w:rFonts w:asciiTheme="majorEastAsia" w:eastAsiaTheme="majorEastAsia" w:hAnsiTheme="majorEastAsia" w:hint="eastAsia"/>
          <w:sz w:val="24"/>
          <w:szCs w:val="24"/>
        </w:rPr>
        <w:t>、</w:t>
      </w:r>
      <w:r w:rsidR="00FC63A3" w:rsidRPr="00FC63A3">
        <w:rPr>
          <w:rFonts w:asciiTheme="majorEastAsia" w:eastAsiaTheme="majorEastAsia" w:hAnsiTheme="majorEastAsia" w:hint="eastAsia"/>
          <w:sz w:val="24"/>
          <w:szCs w:val="24"/>
        </w:rPr>
        <w:t>电子商务物流配送管理</w:t>
      </w:r>
      <w:r w:rsidR="00FC63A3">
        <w:rPr>
          <w:rFonts w:asciiTheme="majorEastAsia" w:eastAsiaTheme="majorEastAsia" w:hAnsiTheme="majorEastAsia" w:hint="eastAsia"/>
          <w:sz w:val="24"/>
          <w:szCs w:val="24"/>
        </w:rPr>
        <w:t>、</w:t>
      </w:r>
      <w:r w:rsidR="00FC63A3" w:rsidRPr="00FC63A3">
        <w:rPr>
          <w:rFonts w:asciiTheme="majorEastAsia" w:eastAsiaTheme="majorEastAsia" w:hAnsiTheme="majorEastAsia" w:hint="eastAsia"/>
          <w:sz w:val="24"/>
          <w:szCs w:val="24"/>
        </w:rPr>
        <w:t>电子商务物流信息管理</w:t>
      </w:r>
      <w:r w:rsidR="00FC63A3" w:rsidRPr="00863640">
        <w:rPr>
          <w:rFonts w:asciiTheme="majorEastAsia" w:eastAsiaTheme="majorEastAsia" w:hAnsiTheme="majorEastAsia" w:hint="eastAsia"/>
          <w:sz w:val="24"/>
          <w:szCs w:val="24"/>
        </w:rPr>
        <w:t>等方面的基础理论知识，能承担</w:t>
      </w:r>
      <w:r w:rsidR="00492C5B" w:rsidRPr="00492C5B">
        <w:rPr>
          <w:rFonts w:asciiTheme="majorEastAsia" w:eastAsiaTheme="majorEastAsia" w:hAnsiTheme="majorEastAsia" w:hint="eastAsia"/>
          <w:sz w:val="24"/>
          <w:szCs w:val="24"/>
        </w:rPr>
        <w:t>电商企业仓储配送管理相关事宜，包括商品采购，商品运输、配送、仓储、包装、订单处理等各种事务。</w:t>
      </w:r>
    </w:p>
    <w:p w:rsidR="00D4592A" w:rsidRDefault="00D4592A" w:rsidP="007F1C5D">
      <w:pPr>
        <w:spacing w:line="360" w:lineRule="auto"/>
        <w:ind w:firstLineChars="200" w:firstLine="480"/>
        <w:rPr>
          <w:rFonts w:asciiTheme="majorEastAsia" w:eastAsiaTheme="majorEastAsia" w:hAnsiTheme="majorEastAsia"/>
          <w:sz w:val="24"/>
          <w:szCs w:val="24"/>
        </w:rPr>
      </w:pPr>
    </w:p>
    <w:p w:rsidR="00FC63A3" w:rsidRPr="00D4592A" w:rsidRDefault="00D4592A" w:rsidP="00D4592A">
      <w:pPr>
        <w:ind w:firstLineChars="200" w:firstLine="482"/>
        <w:rPr>
          <w:rFonts w:asciiTheme="majorEastAsia" w:eastAsiaTheme="majorEastAsia" w:hAnsiTheme="majorEastAsia"/>
          <w:b/>
          <w:sz w:val="24"/>
          <w:szCs w:val="24"/>
        </w:rPr>
      </w:pPr>
      <w:r w:rsidRPr="00D4592A">
        <w:rPr>
          <w:rFonts w:asciiTheme="majorEastAsia" w:eastAsiaTheme="majorEastAsia" w:hAnsiTheme="majorEastAsia" w:hint="eastAsia"/>
          <w:b/>
          <w:sz w:val="24"/>
          <w:szCs w:val="24"/>
        </w:rPr>
        <w:t>一、推荐课程</w:t>
      </w:r>
    </w:p>
    <w:p w:rsidR="009D73F6" w:rsidRDefault="009D73F6" w:rsidP="009D73F6">
      <w:pPr>
        <w:ind w:firstLineChars="200" w:firstLine="420"/>
        <w:rPr>
          <w:rFonts w:asciiTheme="majorEastAsia" w:eastAsiaTheme="majorEastAsia" w:hAnsiTheme="majorEastAsia"/>
          <w:sz w:val="24"/>
          <w:szCs w:val="24"/>
        </w:rPr>
      </w:pPr>
      <w:r>
        <w:rPr>
          <w:noProof/>
        </w:rPr>
        <w:drawing>
          <wp:inline distT="0" distB="0" distL="0" distR="0" wp14:anchorId="698EFF1D" wp14:editId="065F8A23">
            <wp:extent cx="5274310" cy="3217085"/>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3217085"/>
                    </a:xfrm>
                    <a:prstGeom prst="rect">
                      <a:avLst/>
                    </a:prstGeom>
                  </pic:spPr>
                </pic:pic>
              </a:graphicData>
            </a:graphic>
          </wp:inline>
        </w:drawing>
      </w:r>
    </w:p>
    <w:p w:rsidR="00FC63A3" w:rsidRPr="00FC63A3" w:rsidRDefault="00FC63A3" w:rsidP="001F3951">
      <w:pPr>
        <w:ind w:firstLineChars="200" w:firstLine="480"/>
        <w:rPr>
          <w:rFonts w:asciiTheme="majorEastAsia" w:eastAsiaTheme="majorEastAsia" w:hAnsiTheme="majorEastAsia"/>
          <w:sz w:val="24"/>
          <w:szCs w:val="24"/>
        </w:rPr>
      </w:pPr>
    </w:p>
    <w:p w:rsidR="00492C5B" w:rsidRDefault="00492C5B" w:rsidP="001F3951">
      <w:pPr>
        <w:ind w:firstLineChars="200" w:firstLine="480"/>
        <w:rPr>
          <w:rFonts w:asciiTheme="majorEastAsia" w:eastAsiaTheme="majorEastAsia" w:hAnsiTheme="majorEastAsia"/>
          <w:sz w:val="24"/>
          <w:szCs w:val="24"/>
        </w:rPr>
      </w:pPr>
    </w:p>
    <w:p w:rsidR="00D4592A" w:rsidRPr="00D4592A" w:rsidRDefault="001F3951" w:rsidP="00D4592A">
      <w:pPr>
        <w:ind w:firstLineChars="200" w:firstLine="482"/>
        <w:rPr>
          <w:rFonts w:asciiTheme="majorEastAsia" w:eastAsiaTheme="majorEastAsia" w:hAnsiTheme="majorEastAsia"/>
          <w:sz w:val="24"/>
          <w:szCs w:val="24"/>
        </w:rPr>
      </w:pPr>
      <w:r>
        <w:rPr>
          <w:rFonts w:asciiTheme="majorEastAsia" w:eastAsiaTheme="majorEastAsia" w:hAnsiTheme="majorEastAsia" w:hint="eastAsia"/>
          <w:b/>
          <w:bCs/>
          <w:sz w:val="24"/>
          <w:szCs w:val="24"/>
        </w:rPr>
        <w:t>二</w:t>
      </w:r>
      <w:r w:rsidR="00C808FE">
        <w:rPr>
          <w:rFonts w:asciiTheme="majorEastAsia" w:eastAsiaTheme="majorEastAsia" w:hAnsiTheme="majorEastAsia" w:hint="eastAsia"/>
          <w:b/>
          <w:bCs/>
          <w:sz w:val="24"/>
          <w:szCs w:val="24"/>
        </w:rPr>
        <w:t>、</w:t>
      </w:r>
      <w:r w:rsidR="00D4592A" w:rsidRPr="00D4592A">
        <w:rPr>
          <w:rFonts w:asciiTheme="majorEastAsia" w:eastAsiaTheme="majorEastAsia" w:hAnsiTheme="majorEastAsia" w:hint="eastAsia"/>
          <w:b/>
          <w:bCs/>
          <w:sz w:val="24"/>
          <w:szCs w:val="24"/>
        </w:rPr>
        <w:t>重点知识</w:t>
      </w:r>
    </w:p>
    <w:p w:rsidR="00D4592A" w:rsidRDefault="00D4592A" w:rsidP="00D4592A">
      <w:pPr>
        <w:ind w:firstLineChars="200" w:firstLine="480"/>
        <w:rPr>
          <w:rFonts w:asciiTheme="majorEastAsia" w:eastAsiaTheme="majorEastAsia" w:hAnsiTheme="majorEastAsia"/>
          <w:sz w:val="24"/>
          <w:szCs w:val="24"/>
        </w:rPr>
      </w:pPr>
    </w:p>
    <w:p w:rsidR="00D4592A" w:rsidRPr="00C808FE" w:rsidRDefault="00C808FE" w:rsidP="00D4592A">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C808FE">
        <w:rPr>
          <w:rFonts w:asciiTheme="majorEastAsia" w:eastAsiaTheme="majorEastAsia" w:hAnsiTheme="majorEastAsia" w:hint="eastAsia"/>
          <w:b/>
          <w:sz w:val="24"/>
          <w:szCs w:val="24"/>
        </w:rPr>
        <w:t>运输管理</w:t>
      </w:r>
      <w:r w:rsidRPr="00C808FE">
        <w:rPr>
          <w:rFonts w:asciiTheme="majorEastAsia" w:eastAsiaTheme="majorEastAsia" w:hAnsiTheme="majorEastAsia" w:hint="eastAsia"/>
          <w:sz w:val="24"/>
          <w:szCs w:val="24"/>
        </w:rPr>
        <w:t>：运输方式、运输路线选择、运输合理化措施</w:t>
      </w:r>
    </w:p>
    <w:p w:rsidR="00D4592A" w:rsidRPr="00C808FE" w:rsidRDefault="00C808FE" w:rsidP="00D4592A">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C808FE">
        <w:rPr>
          <w:rFonts w:asciiTheme="majorEastAsia" w:eastAsiaTheme="majorEastAsia" w:hAnsiTheme="majorEastAsia" w:hint="eastAsia"/>
          <w:b/>
          <w:sz w:val="24"/>
          <w:szCs w:val="24"/>
        </w:rPr>
        <w:t>仓储管理</w:t>
      </w:r>
      <w:r w:rsidRPr="00C808FE">
        <w:rPr>
          <w:rFonts w:asciiTheme="majorEastAsia" w:eastAsiaTheme="majorEastAsia" w:hAnsiTheme="majorEastAsia" w:hint="eastAsia"/>
          <w:sz w:val="24"/>
          <w:szCs w:val="24"/>
        </w:rPr>
        <w:t>：仓储管理概述、 仓库作业流程、仓储合理化</w:t>
      </w:r>
      <w:r w:rsidR="00322E9A">
        <w:rPr>
          <w:rFonts w:asciiTheme="majorEastAsia" w:eastAsiaTheme="majorEastAsia" w:hAnsiTheme="majorEastAsia" w:hint="eastAsia"/>
          <w:sz w:val="24"/>
          <w:szCs w:val="24"/>
        </w:rPr>
        <w:t>、仓储规划、设计</w:t>
      </w:r>
    </w:p>
    <w:p w:rsidR="00C808FE" w:rsidRPr="00C808FE" w:rsidRDefault="00C808FE" w:rsidP="00C808FE">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Pr="00C808FE">
        <w:rPr>
          <w:rFonts w:asciiTheme="majorEastAsia" w:eastAsiaTheme="majorEastAsia" w:hAnsiTheme="majorEastAsia" w:hint="eastAsia"/>
          <w:b/>
          <w:sz w:val="24"/>
          <w:szCs w:val="24"/>
        </w:rPr>
        <w:t>配送管理：</w:t>
      </w:r>
      <w:r w:rsidRPr="00C808FE">
        <w:rPr>
          <w:rFonts w:asciiTheme="majorEastAsia" w:eastAsiaTheme="majorEastAsia" w:hAnsiTheme="majorEastAsia" w:hint="eastAsia"/>
          <w:sz w:val="24"/>
          <w:szCs w:val="24"/>
        </w:rPr>
        <w:t>物流配送模式、物流配送业务流程、配送计划、物流配送中心管理。</w:t>
      </w:r>
    </w:p>
    <w:p w:rsidR="00D4592A" w:rsidRDefault="00C808FE" w:rsidP="00C808FE">
      <w:pPr>
        <w:ind w:firstLineChars="200" w:firstLine="480"/>
        <w:rPr>
          <w:rFonts w:asciiTheme="majorEastAsia" w:eastAsiaTheme="majorEastAsia" w:hAnsiTheme="majorEastAsia"/>
          <w:sz w:val="24"/>
          <w:szCs w:val="24"/>
        </w:rPr>
      </w:pPr>
      <w:r w:rsidRPr="00C808FE">
        <w:rPr>
          <w:rFonts w:asciiTheme="majorEastAsia" w:eastAsiaTheme="majorEastAsia" w:hAnsiTheme="majorEastAsia" w:hint="eastAsia"/>
          <w:sz w:val="24"/>
          <w:szCs w:val="24"/>
        </w:rPr>
        <w:t>（技能）部件维护、入仓管理、出仓选货、出仓管理</w:t>
      </w:r>
    </w:p>
    <w:p w:rsidR="00705E35" w:rsidRPr="00705E35" w:rsidRDefault="00705E35" w:rsidP="00705E35">
      <w:pPr>
        <w:ind w:firstLineChars="200" w:firstLine="480"/>
        <w:rPr>
          <w:rFonts w:asciiTheme="majorEastAsia" w:eastAsiaTheme="majorEastAsia" w:hAnsiTheme="majorEastAsia"/>
        </w:rPr>
      </w:pPr>
      <w:r>
        <w:rPr>
          <w:rFonts w:asciiTheme="majorEastAsia" w:eastAsiaTheme="majorEastAsia" w:hAnsiTheme="majorEastAsia" w:hint="eastAsia"/>
          <w:sz w:val="24"/>
          <w:szCs w:val="24"/>
        </w:rPr>
        <w:t>4、</w:t>
      </w:r>
      <w:r w:rsidRPr="00705E35">
        <w:rPr>
          <w:rFonts w:asciiTheme="majorEastAsia" w:eastAsiaTheme="majorEastAsia" w:hAnsiTheme="majorEastAsia" w:hint="eastAsia"/>
          <w:b/>
          <w:bCs/>
        </w:rPr>
        <w:t>供应链管理</w:t>
      </w:r>
      <w:r>
        <w:rPr>
          <w:rFonts w:asciiTheme="majorEastAsia" w:eastAsiaTheme="majorEastAsia" w:hAnsiTheme="majorEastAsia" w:hint="eastAsia"/>
          <w:b/>
          <w:bCs/>
        </w:rPr>
        <w:t>：</w:t>
      </w:r>
      <w:r w:rsidRPr="00705E35">
        <w:rPr>
          <w:rFonts w:asciiTheme="majorEastAsia" w:eastAsiaTheme="majorEastAsia" w:hAnsiTheme="majorEastAsia" w:hint="eastAsia"/>
          <w:bCs/>
        </w:rPr>
        <w:t>供应链管理概念、核心思想、供应链类型、供应链的构建等</w:t>
      </w:r>
      <w:r>
        <w:rPr>
          <w:rFonts w:asciiTheme="majorEastAsia" w:eastAsiaTheme="majorEastAsia" w:hAnsiTheme="majorEastAsia" w:hint="eastAsia"/>
          <w:bCs/>
        </w:rPr>
        <w:t>。</w:t>
      </w:r>
    </w:p>
    <w:p w:rsidR="00705E35" w:rsidRDefault="00705E35" w:rsidP="00C808FE">
      <w:pPr>
        <w:ind w:firstLineChars="200" w:firstLine="480"/>
        <w:rPr>
          <w:rFonts w:asciiTheme="majorEastAsia" w:eastAsiaTheme="majorEastAsia" w:hAnsiTheme="majorEastAsia"/>
          <w:sz w:val="24"/>
          <w:szCs w:val="24"/>
        </w:rPr>
      </w:pPr>
    </w:p>
    <w:p w:rsidR="000D4E84" w:rsidRPr="00EE5E05" w:rsidRDefault="000D4E84" w:rsidP="00EE5E05">
      <w:pPr>
        <w:ind w:leftChars="200" w:left="420" w:firstLineChars="200" w:firstLine="482"/>
        <w:rPr>
          <w:rFonts w:asciiTheme="majorEastAsia" w:eastAsiaTheme="majorEastAsia" w:hAnsiTheme="majorEastAsia"/>
          <w:sz w:val="24"/>
          <w:szCs w:val="24"/>
        </w:rPr>
      </w:pPr>
      <w:r w:rsidRPr="000D4E84">
        <w:rPr>
          <w:rFonts w:asciiTheme="majorEastAsia" w:eastAsiaTheme="majorEastAsia" w:hAnsiTheme="majorEastAsia" w:hint="eastAsia"/>
          <w:b/>
          <w:bCs/>
          <w:sz w:val="24"/>
          <w:szCs w:val="24"/>
        </w:rPr>
        <w:t>提货业务流程：</w:t>
      </w:r>
      <w:r w:rsidRPr="00EE5E05">
        <w:rPr>
          <w:rFonts w:asciiTheme="majorEastAsia" w:eastAsiaTheme="majorEastAsia" w:hAnsiTheme="majorEastAsia" w:hint="eastAsia"/>
          <w:bCs/>
          <w:sz w:val="24"/>
          <w:szCs w:val="24"/>
        </w:rPr>
        <w:t>提货单——审核——提货。</w:t>
      </w:r>
    </w:p>
    <w:p w:rsidR="000D4E84" w:rsidRPr="00EE5E05" w:rsidRDefault="000D4E84" w:rsidP="00EE5E05">
      <w:pPr>
        <w:ind w:leftChars="200" w:left="420" w:firstLineChars="200" w:firstLine="482"/>
        <w:rPr>
          <w:rFonts w:asciiTheme="majorEastAsia" w:eastAsiaTheme="majorEastAsia" w:hAnsiTheme="majorEastAsia"/>
          <w:bCs/>
        </w:rPr>
      </w:pPr>
      <w:r w:rsidRPr="000D4E84">
        <w:rPr>
          <w:rFonts w:asciiTheme="majorEastAsia" w:eastAsiaTheme="majorEastAsia" w:hAnsiTheme="majorEastAsia" w:hint="eastAsia"/>
          <w:b/>
          <w:bCs/>
          <w:sz w:val="24"/>
          <w:szCs w:val="24"/>
        </w:rPr>
        <w:t>发货业务流程：</w:t>
      </w:r>
      <w:r w:rsidRPr="00EE5E05">
        <w:rPr>
          <w:rFonts w:asciiTheme="majorEastAsia" w:eastAsiaTheme="majorEastAsia" w:hAnsiTheme="majorEastAsia" w:hint="eastAsia"/>
          <w:bCs/>
        </w:rPr>
        <w:t>发货单——审核——组织发货。</w:t>
      </w:r>
    </w:p>
    <w:p w:rsidR="00EE5E05" w:rsidRPr="00EE5E05" w:rsidRDefault="00EE5E05" w:rsidP="00EE5E05">
      <w:pPr>
        <w:ind w:leftChars="400" w:left="2045" w:hangingChars="500" w:hanging="1205"/>
        <w:rPr>
          <w:rFonts w:asciiTheme="majorEastAsia" w:eastAsiaTheme="majorEastAsia" w:hAnsiTheme="majorEastAsia"/>
          <w:sz w:val="24"/>
          <w:szCs w:val="24"/>
        </w:rPr>
      </w:pPr>
      <w:r w:rsidRPr="00EE5E05">
        <w:rPr>
          <w:rFonts w:asciiTheme="majorEastAsia" w:eastAsiaTheme="majorEastAsia" w:hAnsiTheme="majorEastAsia" w:hint="eastAsia"/>
          <w:b/>
          <w:bCs/>
          <w:sz w:val="24"/>
          <w:szCs w:val="24"/>
        </w:rPr>
        <w:t>调拨业务流程：</w:t>
      </w:r>
      <w:r w:rsidRPr="00EE5E05">
        <w:rPr>
          <w:rFonts w:asciiTheme="majorEastAsia" w:eastAsiaTheme="majorEastAsia" w:hAnsiTheme="majorEastAsia" w:hint="eastAsia"/>
          <w:bCs/>
          <w:sz w:val="24"/>
          <w:szCs w:val="24"/>
        </w:rPr>
        <w:t>A缺货，向B调拨（B有货）：A填制销售调拨单——审核——B生成销售发货单——B生成销售出库单——A入库单</w:t>
      </w:r>
    </w:p>
    <w:p w:rsidR="000D4E84" w:rsidRPr="00EE5E05" w:rsidRDefault="00EE5E05" w:rsidP="00322E9A">
      <w:pPr>
        <w:ind w:firstLineChars="200" w:firstLine="482"/>
        <w:rPr>
          <w:rFonts w:asciiTheme="majorEastAsia" w:eastAsiaTheme="majorEastAsia" w:hAnsiTheme="majorEastAsia"/>
          <w:sz w:val="24"/>
          <w:szCs w:val="24"/>
        </w:rPr>
      </w:pPr>
      <w:r w:rsidRPr="00322E9A">
        <w:rPr>
          <w:rFonts w:asciiTheme="majorEastAsia" w:eastAsiaTheme="majorEastAsia" w:hAnsiTheme="majorEastAsia" w:hint="eastAsia"/>
          <w:b/>
          <w:bCs/>
          <w:sz w:val="24"/>
          <w:szCs w:val="24"/>
        </w:rPr>
        <w:t>5、</w:t>
      </w:r>
      <w:r w:rsidR="00322E9A" w:rsidRPr="00322E9A">
        <w:rPr>
          <w:rFonts w:asciiTheme="majorEastAsia" w:eastAsiaTheme="majorEastAsia" w:hAnsiTheme="majorEastAsia" w:hint="eastAsia"/>
          <w:b/>
          <w:bCs/>
          <w:sz w:val="24"/>
          <w:szCs w:val="24"/>
        </w:rPr>
        <w:t>采购管理：采购管理流程、采购需求计划制定、供应商的选择。</w:t>
      </w:r>
    </w:p>
    <w:p w:rsidR="00322E9A" w:rsidRPr="00322E9A" w:rsidRDefault="00322E9A" w:rsidP="00322E9A">
      <w:pPr>
        <w:ind w:firstLineChars="200" w:firstLine="482"/>
        <w:rPr>
          <w:rFonts w:asciiTheme="majorEastAsia" w:eastAsiaTheme="majorEastAsia" w:hAnsiTheme="majorEastAsia"/>
          <w:sz w:val="24"/>
          <w:szCs w:val="24"/>
        </w:rPr>
      </w:pPr>
      <w:r w:rsidRPr="00322E9A">
        <w:rPr>
          <w:rFonts w:asciiTheme="majorEastAsia" w:eastAsiaTheme="majorEastAsia" w:hAnsiTheme="majorEastAsia" w:hint="eastAsia"/>
          <w:b/>
          <w:bCs/>
          <w:sz w:val="24"/>
          <w:szCs w:val="24"/>
        </w:rPr>
        <w:lastRenderedPageBreak/>
        <w:t>采购业务流程：</w:t>
      </w:r>
    </w:p>
    <w:p w:rsidR="00705E35" w:rsidRDefault="00322E9A" w:rsidP="00322E9A">
      <w:pPr>
        <w:ind w:firstLineChars="200" w:firstLine="420"/>
        <w:rPr>
          <w:rFonts w:asciiTheme="majorEastAsia" w:eastAsiaTheme="majorEastAsia" w:hAnsiTheme="majorEastAsia"/>
          <w:sz w:val="24"/>
          <w:szCs w:val="24"/>
        </w:rPr>
      </w:pPr>
      <w:r>
        <w:rPr>
          <w:noProof/>
        </w:rPr>
        <w:drawing>
          <wp:inline distT="0" distB="0" distL="0" distR="0" wp14:anchorId="252CB060" wp14:editId="1A4876D5">
            <wp:extent cx="4324350" cy="760765"/>
            <wp:effectExtent l="0" t="0" r="0"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42898" cy="764028"/>
                    </a:xfrm>
                    <a:prstGeom prst="rect">
                      <a:avLst/>
                    </a:prstGeom>
                  </pic:spPr>
                </pic:pic>
              </a:graphicData>
            </a:graphic>
          </wp:inline>
        </w:drawing>
      </w:r>
    </w:p>
    <w:p w:rsidR="00322E9A" w:rsidRPr="00322E9A" w:rsidRDefault="00322E9A" w:rsidP="00322E9A">
      <w:pPr>
        <w:ind w:firstLineChars="200" w:firstLine="482"/>
        <w:rPr>
          <w:rFonts w:asciiTheme="majorEastAsia" w:eastAsiaTheme="majorEastAsia" w:hAnsiTheme="majorEastAsia"/>
          <w:sz w:val="24"/>
          <w:szCs w:val="24"/>
        </w:rPr>
      </w:pPr>
      <w:r w:rsidRPr="00322E9A">
        <w:rPr>
          <w:rFonts w:asciiTheme="majorEastAsia" w:eastAsiaTheme="majorEastAsia" w:hAnsiTheme="majorEastAsia" w:hint="eastAsia"/>
          <w:b/>
          <w:bCs/>
          <w:sz w:val="24"/>
          <w:szCs w:val="24"/>
        </w:rPr>
        <w:t>退货业务流程：</w:t>
      </w:r>
      <w:r>
        <w:rPr>
          <w:rFonts w:asciiTheme="majorEastAsia" w:eastAsiaTheme="majorEastAsia" w:hAnsiTheme="majorEastAsia" w:hint="eastAsia"/>
          <w:bCs/>
          <w:sz w:val="24"/>
          <w:szCs w:val="24"/>
        </w:rPr>
        <w:t>填写退货单——审核——组织出库</w:t>
      </w:r>
    </w:p>
    <w:p w:rsidR="00705E35" w:rsidRPr="00322E9A" w:rsidRDefault="00705E35" w:rsidP="00C808FE">
      <w:pPr>
        <w:ind w:firstLineChars="200" w:firstLine="480"/>
        <w:rPr>
          <w:rFonts w:asciiTheme="majorEastAsia" w:eastAsiaTheme="majorEastAsia" w:hAnsiTheme="majorEastAsia"/>
          <w:sz w:val="24"/>
          <w:szCs w:val="24"/>
        </w:rPr>
      </w:pPr>
    </w:p>
    <w:p w:rsidR="000120BF" w:rsidRPr="000120BF" w:rsidRDefault="00322E9A" w:rsidP="000120BF">
      <w:pPr>
        <w:ind w:firstLineChars="200" w:firstLine="480"/>
        <w:rPr>
          <w:rFonts w:asciiTheme="majorEastAsia" w:eastAsiaTheme="majorEastAsia" w:hAnsiTheme="majorEastAsia"/>
          <w:bCs/>
        </w:rPr>
      </w:pPr>
      <w:r>
        <w:rPr>
          <w:rFonts w:asciiTheme="majorEastAsia" w:eastAsiaTheme="majorEastAsia" w:hAnsiTheme="majorEastAsia" w:hint="eastAsia"/>
          <w:sz w:val="24"/>
          <w:szCs w:val="24"/>
        </w:rPr>
        <w:t>6、</w:t>
      </w:r>
      <w:r w:rsidR="000120BF" w:rsidRPr="000120BF">
        <w:rPr>
          <w:rFonts w:asciiTheme="majorEastAsia" w:eastAsiaTheme="majorEastAsia" w:hAnsiTheme="majorEastAsia" w:hint="eastAsia"/>
          <w:b/>
          <w:bCs/>
        </w:rPr>
        <w:t>物流信息技术</w:t>
      </w:r>
      <w:r w:rsidR="000120BF">
        <w:rPr>
          <w:rFonts w:asciiTheme="majorEastAsia" w:eastAsiaTheme="majorEastAsia" w:hAnsiTheme="majorEastAsia" w:hint="eastAsia"/>
          <w:b/>
          <w:bCs/>
        </w:rPr>
        <w:t>：</w:t>
      </w:r>
      <w:r w:rsidR="000120BF" w:rsidRPr="000120BF">
        <w:rPr>
          <w:rFonts w:asciiTheme="majorEastAsia" w:eastAsiaTheme="majorEastAsia" w:hAnsiTheme="majorEastAsia" w:hint="eastAsia"/>
          <w:bCs/>
        </w:rPr>
        <w:t>EDI、GPS、GIS、RFID等技术应用、现代物流信息系统管理、分析等</w:t>
      </w:r>
      <w:r w:rsidR="000120BF">
        <w:rPr>
          <w:rFonts w:asciiTheme="majorEastAsia" w:eastAsiaTheme="majorEastAsia" w:hAnsiTheme="majorEastAsia" w:hint="eastAsia"/>
          <w:bCs/>
        </w:rPr>
        <w:t>。</w:t>
      </w:r>
    </w:p>
    <w:p w:rsidR="000120BF" w:rsidRPr="000120BF" w:rsidRDefault="000120BF" w:rsidP="000120BF">
      <w:pPr>
        <w:ind w:firstLineChars="200" w:firstLine="422"/>
        <w:rPr>
          <w:rFonts w:asciiTheme="majorEastAsia" w:eastAsiaTheme="majorEastAsia" w:hAnsiTheme="majorEastAsia"/>
          <w:b/>
          <w:bCs/>
        </w:rPr>
      </w:pPr>
    </w:p>
    <w:p w:rsidR="00F73AF1" w:rsidRDefault="00F73AF1" w:rsidP="00504F7E">
      <w:pPr>
        <w:rPr>
          <w:rFonts w:asciiTheme="majorEastAsia" w:eastAsiaTheme="majorEastAsia" w:hAnsiTheme="majorEastAsia"/>
          <w:b/>
          <w:sz w:val="36"/>
          <w:szCs w:val="24"/>
        </w:rPr>
      </w:pPr>
    </w:p>
    <w:p w:rsidR="007F1C5D" w:rsidRPr="00ED6B80" w:rsidRDefault="007F1C5D" w:rsidP="007F1C5D">
      <w:pPr>
        <w:jc w:val="center"/>
        <w:rPr>
          <w:rFonts w:asciiTheme="majorEastAsia" w:eastAsiaTheme="majorEastAsia" w:hAnsiTheme="majorEastAsia"/>
          <w:b/>
          <w:sz w:val="36"/>
          <w:szCs w:val="24"/>
        </w:rPr>
      </w:pPr>
      <w:r w:rsidRPr="00ED6B80">
        <w:rPr>
          <w:rFonts w:asciiTheme="majorEastAsia" w:eastAsiaTheme="majorEastAsia" w:hAnsiTheme="majorEastAsia" w:hint="eastAsia"/>
          <w:b/>
          <w:sz w:val="36"/>
          <w:szCs w:val="24"/>
        </w:rPr>
        <w:t>电子商务客户关系管理指导专项职业能力考核</w:t>
      </w:r>
    </w:p>
    <w:p w:rsidR="007F1C5D" w:rsidRDefault="007F1C5D" w:rsidP="007F1C5D">
      <w:pPr>
        <w:rPr>
          <w:rFonts w:asciiTheme="majorEastAsia" w:eastAsiaTheme="majorEastAsia" w:hAnsiTheme="majorEastAsia"/>
          <w:sz w:val="24"/>
          <w:szCs w:val="24"/>
        </w:rPr>
      </w:pPr>
    </w:p>
    <w:p w:rsidR="007F1C5D" w:rsidRDefault="007F1C5D" w:rsidP="007F1C5D">
      <w:pPr>
        <w:spacing w:line="360" w:lineRule="auto"/>
        <w:ind w:firstLineChars="200" w:firstLine="480"/>
        <w:rPr>
          <w:rFonts w:asciiTheme="majorEastAsia" w:eastAsiaTheme="majorEastAsia" w:hAnsiTheme="majorEastAsia"/>
          <w:sz w:val="24"/>
          <w:szCs w:val="24"/>
        </w:rPr>
      </w:pPr>
      <w:r w:rsidRPr="00863640">
        <w:rPr>
          <w:rFonts w:asciiTheme="majorEastAsia" w:eastAsiaTheme="majorEastAsia" w:hAnsiTheme="majorEastAsia" w:hint="eastAsia"/>
          <w:sz w:val="24"/>
          <w:szCs w:val="24"/>
        </w:rPr>
        <w:t>电子商务客户关系管理指导专项职业能力考核，要求考生掌握客户管理与维护、沟通及销售技巧、情绪及压力管理、交易纠纷及客户体验管理等方面的基础理论知识，并能够处理所有与客户相关事宜，包括售前、售中和售后的各种事务，熟练操作各种电子商务平台以及熟练掌握电子商务平台工具的使用等能力</w:t>
      </w:r>
      <w:r>
        <w:rPr>
          <w:rFonts w:asciiTheme="majorEastAsia" w:eastAsiaTheme="majorEastAsia" w:hAnsiTheme="majorEastAsia" w:hint="eastAsia"/>
          <w:sz w:val="24"/>
          <w:szCs w:val="24"/>
        </w:rPr>
        <w:t>。</w:t>
      </w:r>
    </w:p>
    <w:p w:rsidR="007F1C5D" w:rsidRPr="00D4592A" w:rsidRDefault="007F1C5D" w:rsidP="007F1C5D">
      <w:pPr>
        <w:ind w:firstLineChars="200" w:firstLine="482"/>
        <w:rPr>
          <w:rFonts w:asciiTheme="majorEastAsia" w:eastAsiaTheme="majorEastAsia" w:hAnsiTheme="majorEastAsia"/>
          <w:b/>
          <w:sz w:val="24"/>
          <w:szCs w:val="24"/>
        </w:rPr>
      </w:pPr>
      <w:r w:rsidRPr="00D4592A">
        <w:rPr>
          <w:rFonts w:asciiTheme="majorEastAsia" w:eastAsiaTheme="majorEastAsia" w:hAnsiTheme="majorEastAsia" w:hint="eastAsia"/>
          <w:b/>
          <w:sz w:val="24"/>
          <w:szCs w:val="24"/>
        </w:rPr>
        <w:t>一、推荐课程</w:t>
      </w:r>
    </w:p>
    <w:p w:rsidR="007F1C5D" w:rsidRDefault="007F1C5D" w:rsidP="007F1C5D">
      <w:pPr>
        <w:ind w:firstLineChars="200" w:firstLine="480"/>
        <w:rPr>
          <w:rFonts w:asciiTheme="majorEastAsia" w:eastAsiaTheme="majorEastAsia" w:hAnsiTheme="majorEastAsia"/>
          <w:sz w:val="24"/>
          <w:szCs w:val="24"/>
        </w:rPr>
      </w:pPr>
    </w:p>
    <w:p w:rsidR="007F1C5D" w:rsidRDefault="007F1C5D" w:rsidP="007F1C5D">
      <w:pPr>
        <w:ind w:firstLineChars="200" w:firstLine="420"/>
        <w:rPr>
          <w:rFonts w:asciiTheme="majorEastAsia" w:eastAsiaTheme="majorEastAsia" w:hAnsiTheme="majorEastAsia"/>
          <w:sz w:val="24"/>
          <w:szCs w:val="24"/>
        </w:rPr>
      </w:pPr>
      <w:r>
        <w:rPr>
          <w:noProof/>
        </w:rPr>
        <w:drawing>
          <wp:inline distT="0" distB="0" distL="0" distR="0" wp14:anchorId="26D1CE53" wp14:editId="59E51CEB">
            <wp:extent cx="5274310" cy="3196330"/>
            <wp:effectExtent l="0" t="0" r="2540" b="444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3196330"/>
                    </a:xfrm>
                    <a:prstGeom prst="rect">
                      <a:avLst/>
                    </a:prstGeom>
                  </pic:spPr>
                </pic:pic>
              </a:graphicData>
            </a:graphic>
          </wp:inline>
        </w:drawing>
      </w:r>
    </w:p>
    <w:p w:rsidR="007F1C5D" w:rsidRDefault="007F1C5D" w:rsidP="007F1C5D">
      <w:pPr>
        <w:ind w:firstLineChars="200" w:firstLine="480"/>
        <w:rPr>
          <w:rFonts w:asciiTheme="majorEastAsia" w:eastAsiaTheme="majorEastAsia" w:hAnsiTheme="majorEastAsia"/>
          <w:sz w:val="24"/>
          <w:szCs w:val="24"/>
        </w:rPr>
      </w:pPr>
    </w:p>
    <w:p w:rsidR="0017177A" w:rsidRDefault="0017177A" w:rsidP="001F3951">
      <w:pPr>
        <w:ind w:firstLineChars="200" w:firstLine="482"/>
        <w:rPr>
          <w:rFonts w:asciiTheme="majorEastAsia" w:eastAsiaTheme="majorEastAsia" w:hAnsiTheme="majorEastAsia"/>
          <w:b/>
          <w:sz w:val="24"/>
          <w:szCs w:val="24"/>
        </w:rPr>
      </w:pPr>
    </w:p>
    <w:p w:rsidR="00410170" w:rsidRDefault="001F3951" w:rsidP="00410170">
      <w:pPr>
        <w:rPr>
          <w:rFonts w:asciiTheme="majorEastAsia" w:eastAsiaTheme="majorEastAsia" w:hAnsiTheme="majorEastAsia"/>
          <w:b/>
          <w:sz w:val="24"/>
          <w:szCs w:val="24"/>
        </w:rPr>
      </w:pPr>
      <w:r>
        <w:rPr>
          <w:rFonts w:asciiTheme="majorEastAsia" w:eastAsiaTheme="majorEastAsia" w:hAnsiTheme="majorEastAsia" w:hint="eastAsia"/>
          <w:b/>
          <w:sz w:val="24"/>
          <w:szCs w:val="24"/>
        </w:rPr>
        <w:t>二</w:t>
      </w:r>
      <w:r w:rsidR="004B1C54">
        <w:rPr>
          <w:rFonts w:asciiTheme="majorEastAsia" w:eastAsiaTheme="majorEastAsia" w:hAnsiTheme="majorEastAsia" w:hint="eastAsia"/>
          <w:b/>
          <w:sz w:val="24"/>
          <w:szCs w:val="24"/>
        </w:rPr>
        <w:t>、推荐</w:t>
      </w:r>
      <w:r w:rsidR="00C01729">
        <w:rPr>
          <w:rFonts w:asciiTheme="majorEastAsia" w:eastAsiaTheme="majorEastAsia" w:hAnsiTheme="majorEastAsia" w:hint="eastAsia"/>
          <w:b/>
          <w:sz w:val="24"/>
          <w:szCs w:val="24"/>
        </w:rPr>
        <w:t>考试辅导学习用书</w:t>
      </w:r>
    </w:p>
    <w:p w:rsidR="00877EB5" w:rsidRDefault="00877EB5" w:rsidP="00410170">
      <w:pPr>
        <w:rPr>
          <w:rFonts w:asciiTheme="majorEastAsia" w:eastAsiaTheme="majorEastAsia" w:hAnsiTheme="majorEastAsia"/>
          <w:b/>
          <w:sz w:val="24"/>
          <w:szCs w:val="24"/>
        </w:rPr>
      </w:pPr>
      <w:r>
        <w:rPr>
          <w:noProof/>
        </w:rPr>
        <w:lastRenderedPageBreak/>
        <w:drawing>
          <wp:inline distT="0" distB="0" distL="0" distR="0" wp14:anchorId="42C7DDB6" wp14:editId="089172DA">
            <wp:extent cx="2609850" cy="368381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10578" cy="3684842"/>
                    </a:xfrm>
                    <a:prstGeom prst="rect">
                      <a:avLst/>
                    </a:prstGeom>
                  </pic:spPr>
                </pic:pic>
              </a:graphicData>
            </a:graphic>
          </wp:inline>
        </w:drawing>
      </w:r>
    </w:p>
    <w:p w:rsidR="00877EB5" w:rsidRDefault="00877EB5" w:rsidP="00410170">
      <w:pPr>
        <w:rPr>
          <w:rFonts w:asciiTheme="majorEastAsia" w:eastAsiaTheme="majorEastAsia" w:hAnsiTheme="majorEastAsia"/>
          <w:b/>
          <w:sz w:val="24"/>
          <w:szCs w:val="24"/>
        </w:rPr>
      </w:pPr>
    </w:p>
    <w:p w:rsidR="007F1C5D" w:rsidRPr="00410170" w:rsidRDefault="004B1C54" w:rsidP="00410170">
      <w:pPr>
        <w:rPr>
          <w:rFonts w:asciiTheme="majorEastAsia" w:eastAsiaTheme="majorEastAsia" w:hAnsiTheme="majorEastAsia"/>
          <w:b/>
          <w:sz w:val="24"/>
          <w:szCs w:val="24"/>
        </w:rPr>
      </w:pPr>
      <w:r>
        <w:rPr>
          <w:rFonts w:asciiTheme="majorEastAsia" w:eastAsiaTheme="majorEastAsia" w:hAnsiTheme="majorEastAsia" w:hint="eastAsia"/>
          <w:b/>
          <w:sz w:val="24"/>
          <w:szCs w:val="24"/>
        </w:rPr>
        <w:t>四</w:t>
      </w:r>
      <w:r w:rsidR="00410170" w:rsidRPr="00410170">
        <w:rPr>
          <w:rFonts w:asciiTheme="majorEastAsia" w:eastAsiaTheme="majorEastAsia" w:hAnsiTheme="majorEastAsia" w:hint="eastAsia"/>
          <w:b/>
          <w:sz w:val="24"/>
          <w:szCs w:val="24"/>
        </w:rPr>
        <w:t>、重点知识</w:t>
      </w:r>
    </w:p>
    <w:p w:rsidR="00410170" w:rsidRDefault="00410170" w:rsidP="007F1C5D">
      <w:pPr>
        <w:ind w:firstLineChars="200" w:firstLine="480"/>
        <w:rPr>
          <w:rFonts w:asciiTheme="majorEastAsia" w:eastAsiaTheme="majorEastAsia" w:hAnsiTheme="majorEastAsia"/>
          <w:sz w:val="24"/>
          <w:szCs w:val="24"/>
        </w:rPr>
      </w:pPr>
    </w:p>
    <w:p w:rsidR="004B1C54" w:rsidRPr="005452AD" w:rsidRDefault="004B1C54" w:rsidP="005452AD">
      <w:pPr>
        <w:ind w:firstLineChars="200" w:firstLine="482"/>
        <w:rPr>
          <w:rFonts w:asciiTheme="majorEastAsia" w:eastAsiaTheme="majorEastAsia" w:hAnsiTheme="majorEastAsia"/>
          <w:b/>
          <w:sz w:val="24"/>
          <w:szCs w:val="24"/>
        </w:rPr>
      </w:pPr>
      <w:r w:rsidRPr="005452AD">
        <w:rPr>
          <w:rFonts w:asciiTheme="majorEastAsia" w:eastAsiaTheme="majorEastAsia" w:hAnsiTheme="majorEastAsia" w:hint="eastAsia"/>
          <w:b/>
          <w:bCs/>
          <w:sz w:val="24"/>
          <w:szCs w:val="24"/>
        </w:rPr>
        <w:t>1、客户信息管理</w:t>
      </w:r>
    </w:p>
    <w:p w:rsidR="00B01986" w:rsidRPr="00B01986" w:rsidRDefault="00B01986" w:rsidP="00B01986">
      <w:pPr>
        <w:ind w:firstLineChars="200" w:firstLine="480"/>
        <w:rPr>
          <w:rFonts w:asciiTheme="majorEastAsia" w:eastAsiaTheme="majorEastAsia" w:hAnsiTheme="majorEastAsia"/>
          <w:sz w:val="24"/>
          <w:szCs w:val="24"/>
        </w:rPr>
      </w:pPr>
      <w:r w:rsidRPr="00B01986">
        <w:rPr>
          <w:rFonts w:asciiTheme="majorEastAsia" w:eastAsiaTheme="majorEastAsia" w:hAnsiTheme="majorEastAsia" w:hint="eastAsia"/>
          <w:sz w:val="24"/>
          <w:szCs w:val="24"/>
        </w:rPr>
        <w:t>客户关系管理基础：客户生命周期、客户忠诚度、客户价值、客户资产、客户流失、关系营销、</w:t>
      </w:r>
      <w:r w:rsidRPr="00B01986">
        <w:rPr>
          <w:rFonts w:asciiTheme="majorEastAsia" w:eastAsiaTheme="majorEastAsia" w:hAnsiTheme="majorEastAsia"/>
          <w:sz w:val="24"/>
          <w:szCs w:val="24"/>
        </w:rPr>
        <w:t>4C</w:t>
      </w:r>
      <w:r w:rsidRPr="00B01986">
        <w:rPr>
          <w:rFonts w:asciiTheme="majorEastAsia" w:eastAsiaTheme="majorEastAsia" w:hAnsiTheme="majorEastAsia" w:hint="eastAsia"/>
          <w:sz w:val="24"/>
          <w:szCs w:val="24"/>
        </w:rPr>
        <w:t>理论、客户关系管理类型</w:t>
      </w:r>
    </w:p>
    <w:p w:rsidR="004B1C54" w:rsidRPr="005452AD" w:rsidRDefault="00FD56C5" w:rsidP="005452AD">
      <w:pPr>
        <w:ind w:firstLineChars="200" w:firstLine="482"/>
        <w:rPr>
          <w:rFonts w:asciiTheme="majorEastAsia" w:eastAsiaTheme="majorEastAsia" w:hAnsiTheme="majorEastAsia"/>
          <w:b/>
          <w:bCs/>
          <w:sz w:val="24"/>
          <w:szCs w:val="24"/>
        </w:rPr>
      </w:pPr>
      <w:r w:rsidRPr="005452AD">
        <w:rPr>
          <w:rFonts w:asciiTheme="majorEastAsia" w:eastAsiaTheme="majorEastAsia" w:hAnsiTheme="majorEastAsia" w:hint="eastAsia"/>
          <w:b/>
          <w:bCs/>
          <w:sz w:val="24"/>
          <w:szCs w:val="24"/>
        </w:rPr>
        <w:t>2、CRM系统</w:t>
      </w:r>
    </w:p>
    <w:p w:rsidR="00FD56C5" w:rsidRPr="00B01986" w:rsidRDefault="00FD56C5" w:rsidP="00FD56C5">
      <w:pPr>
        <w:ind w:firstLineChars="200" w:firstLine="480"/>
        <w:rPr>
          <w:rFonts w:asciiTheme="majorEastAsia" w:eastAsiaTheme="majorEastAsia" w:hAnsiTheme="majorEastAsia"/>
          <w:sz w:val="24"/>
          <w:szCs w:val="24"/>
        </w:rPr>
      </w:pPr>
      <w:r w:rsidRPr="00B01986">
        <w:rPr>
          <w:rFonts w:asciiTheme="majorEastAsia" w:eastAsiaTheme="majorEastAsia" w:hAnsiTheme="majorEastAsia"/>
          <w:sz w:val="24"/>
          <w:szCs w:val="24"/>
        </w:rPr>
        <w:t>CRM</w:t>
      </w:r>
      <w:r w:rsidRPr="00B01986">
        <w:rPr>
          <w:rFonts w:asciiTheme="majorEastAsia" w:eastAsiaTheme="majorEastAsia" w:hAnsiTheme="majorEastAsia" w:hint="eastAsia"/>
          <w:sz w:val="24"/>
          <w:szCs w:val="24"/>
        </w:rPr>
        <w:t>战略：互动式战略、维可牢战略、扣钩式战略、拉链式战略。</w:t>
      </w:r>
    </w:p>
    <w:p w:rsidR="00FD56C5" w:rsidRPr="00B01986" w:rsidRDefault="00FD56C5" w:rsidP="00FD56C5">
      <w:pPr>
        <w:ind w:firstLineChars="200" w:firstLine="480"/>
        <w:rPr>
          <w:rFonts w:asciiTheme="majorEastAsia" w:eastAsiaTheme="majorEastAsia" w:hAnsiTheme="majorEastAsia"/>
          <w:sz w:val="24"/>
          <w:szCs w:val="24"/>
        </w:rPr>
      </w:pPr>
      <w:r w:rsidRPr="00B01986">
        <w:rPr>
          <w:rFonts w:asciiTheme="majorEastAsia" w:eastAsiaTheme="majorEastAsia" w:hAnsiTheme="majorEastAsia"/>
          <w:sz w:val="24"/>
          <w:szCs w:val="24"/>
        </w:rPr>
        <w:t>CRM</w:t>
      </w:r>
      <w:r w:rsidRPr="00B01986">
        <w:rPr>
          <w:rFonts w:asciiTheme="majorEastAsia" w:eastAsiaTheme="majorEastAsia" w:hAnsiTheme="majorEastAsia" w:hint="eastAsia"/>
          <w:sz w:val="24"/>
          <w:szCs w:val="24"/>
        </w:rPr>
        <w:t>战略的关键影响要素、</w:t>
      </w:r>
      <w:r>
        <w:rPr>
          <w:rFonts w:asciiTheme="majorEastAsia" w:eastAsiaTheme="majorEastAsia" w:hAnsiTheme="majorEastAsia" w:hint="eastAsia"/>
          <w:sz w:val="24"/>
          <w:szCs w:val="24"/>
        </w:rPr>
        <w:t>呼叫中心</w:t>
      </w:r>
    </w:p>
    <w:p w:rsidR="00FD56C5" w:rsidRPr="005452AD" w:rsidRDefault="00FD56C5" w:rsidP="005452AD">
      <w:pPr>
        <w:ind w:firstLineChars="200" w:firstLine="482"/>
        <w:rPr>
          <w:rFonts w:asciiTheme="majorEastAsia" w:eastAsiaTheme="majorEastAsia" w:hAnsiTheme="majorEastAsia"/>
          <w:b/>
          <w:sz w:val="24"/>
          <w:szCs w:val="24"/>
        </w:rPr>
      </w:pPr>
      <w:r w:rsidRPr="005452AD">
        <w:rPr>
          <w:rFonts w:asciiTheme="majorEastAsia" w:eastAsiaTheme="majorEastAsia" w:hAnsiTheme="majorEastAsia" w:hint="eastAsia"/>
          <w:b/>
          <w:sz w:val="24"/>
          <w:szCs w:val="24"/>
        </w:rPr>
        <w:t>3、网络营销策略与方法</w:t>
      </w:r>
    </w:p>
    <w:p w:rsidR="004B1C54" w:rsidRDefault="004B1C54" w:rsidP="00C01729">
      <w:pPr>
        <w:ind w:firstLineChars="200" w:firstLine="480"/>
        <w:rPr>
          <w:rFonts w:asciiTheme="majorEastAsia" w:eastAsiaTheme="majorEastAsia" w:hAnsiTheme="majorEastAsia"/>
          <w:bCs/>
          <w:sz w:val="24"/>
          <w:szCs w:val="24"/>
        </w:rPr>
      </w:pPr>
      <w:r w:rsidRPr="00C01729">
        <w:rPr>
          <w:rFonts w:asciiTheme="majorEastAsia" w:eastAsiaTheme="majorEastAsia" w:hAnsiTheme="majorEastAsia" w:hint="eastAsia"/>
          <w:bCs/>
          <w:sz w:val="24"/>
          <w:szCs w:val="24"/>
        </w:rPr>
        <w:t>网络营销（环境分析、STP策略、4P策略）</w:t>
      </w:r>
    </w:p>
    <w:p w:rsidR="00FD56C5" w:rsidRPr="00FD56C5" w:rsidRDefault="00FD56C5" w:rsidP="00FD56C5">
      <w:pPr>
        <w:ind w:firstLineChars="200" w:firstLine="480"/>
        <w:rPr>
          <w:rFonts w:asciiTheme="majorEastAsia" w:eastAsiaTheme="majorEastAsia" w:hAnsiTheme="majorEastAsia"/>
        </w:rPr>
      </w:pPr>
      <w:r w:rsidRPr="00FD56C5">
        <w:rPr>
          <w:rFonts w:asciiTheme="majorEastAsia" w:eastAsiaTheme="majorEastAsia" w:hAnsiTheme="majorEastAsia" w:hint="eastAsia"/>
          <w:sz w:val="24"/>
          <w:szCs w:val="24"/>
        </w:rPr>
        <w:t>网上零售（网络零售战略、网上零售优势、风险维度、模式）</w:t>
      </w:r>
      <w:r>
        <w:rPr>
          <w:rFonts w:asciiTheme="majorEastAsia" w:eastAsiaTheme="majorEastAsia" w:hAnsiTheme="majorEastAsia" w:hint="eastAsia"/>
          <w:sz w:val="24"/>
          <w:szCs w:val="24"/>
        </w:rPr>
        <w:t>、</w:t>
      </w:r>
      <w:r w:rsidRPr="00FD56C5">
        <w:rPr>
          <w:rFonts w:asciiTheme="majorEastAsia" w:eastAsiaTheme="majorEastAsia" w:hAnsiTheme="majorEastAsia" w:hint="eastAsia"/>
        </w:rPr>
        <w:t>网上采购（目标、过程）</w:t>
      </w:r>
      <w:r>
        <w:rPr>
          <w:rFonts w:asciiTheme="majorEastAsia" w:eastAsiaTheme="majorEastAsia" w:hAnsiTheme="majorEastAsia" w:hint="eastAsia"/>
        </w:rPr>
        <w:t>、</w:t>
      </w:r>
      <w:r w:rsidRPr="00FD56C5">
        <w:rPr>
          <w:rFonts w:asciiTheme="majorEastAsia" w:eastAsiaTheme="majorEastAsia" w:hAnsiTheme="majorEastAsia" w:hint="eastAsia"/>
        </w:rPr>
        <w:t>网上商店设计</w:t>
      </w:r>
    </w:p>
    <w:p w:rsidR="003D3988" w:rsidRPr="003D3988" w:rsidRDefault="003D3988" w:rsidP="003D3988">
      <w:pPr>
        <w:ind w:firstLineChars="200" w:firstLine="480"/>
        <w:rPr>
          <w:rFonts w:asciiTheme="majorEastAsia" w:eastAsiaTheme="majorEastAsia" w:hAnsiTheme="majorEastAsia"/>
        </w:rPr>
      </w:pPr>
      <w:r w:rsidRPr="003D3988">
        <w:rPr>
          <w:rFonts w:asciiTheme="majorEastAsia" w:eastAsiaTheme="majorEastAsia" w:hAnsiTheme="majorEastAsia" w:hint="eastAsia"/>
          <w:sz w:val="24"/>
          <w:szCs w:val="24"/>
        </w:rPr>
        <w:t>消费者市场细分</w:t>
      </w:r>
      <w:r>
        <w:rPr>
          <w:rFonts w:asciiTheme="majorEastAsia" w:eastAsiaTheme="majorEastAsia" w:hAnsiTheme="majorEastAsia" w:hint="eastAsia"/>
          <w:sz w:val="24"/>
          <w:szCs w:val="24"/>
        </w:rPr>
        <w:t>、</w:t>
      </w:r>
      <w:r w:rsidRPr="003D3988">
        <w:rPr>
          <w:rFonts w:asciiTheme="majorEastAsia" w:eastAsiaTheme="majorEastAsia" w:hAnsiTheme="majorEastAsia" w:hint="eastAsia"/>
        </w:rPr>
        <w:t>市场战略：开发战略、战略要素</w:t>
      </w:r>
    </w:p>
    <w:p w:rsidR="003D3988" w:rsidRPr="003D3988" w:rsidRDefault="003D3988" w:rsidP="003D3988">
      <w:pPr>
        <w:ind w:firstLineChars="200" w:firstLine="480"/>
        <w:rPr>
          <w:rFonts w:asciiTheme="majorEastAsia" w:eastAsiaTheme="majorEastAsia" w:hAnsiTheme="majorEastAsia"/>
          <w:sz w:val="24"/>
          <w:szCs w:val="24"/>
        </w:rPr>
      </w:pPr>
      <w:r w:rsidRPr="003D3988">
        <w:rPr>
          <w:rFonts w:asciiTheme="majorEastAsia" w:eastAsiaTheme="majorEastAsia" w:hAnsiTheme="majorEastAsia" w:hint="eastAsia"/>
          <w:sz w:val="24"/>
          <w:szCs w:val="24"/>
        </w:rPr>
        <w:t>网络广告（概念、计费方法）</w:t>
      </w:r>
    </w:p>
    <w:p w:rsidR="00410170" w:rsidRPr="005452AD" w:rsidRDefault="00FD56C5" w:rsidP="005452AD">
      <w:pPr>
        <w:ind w:firstLineChars="200" w:firstLine="482"/>
        <w:rPr>
          <w:rFonts w:asciiTheme="majorEastAsia" w:eastAsiaTheme="majorEastAsia" w:hAnsiTheme="majorEastAsia"/>
          <w:b/>
          <w:sz w:val="24"/>
          <w:szCs w:val="24"/>
        </w:rPr>
      </w:pPr>
      <w:r w:rsidRPr="005452AD">
        <w:rPr>
          <w:rFonts w:asciiTheme="majorEastAsia" w:eastAsiaTheme="majorEastAsia" w:hAnsiTheme="majorEastAsia" w:hint="eastAsia"/>
          <w:b/>
          <w:sz w:val="24"/>
          <w:szCs w:val="24"/>
        </w:rPr>
        <w:t>4、沟通与销售技巧</w:t>
      </w:r>
    </w:p>
    <w:p w:rsidR="00FD56C5" w:rsidRDefault="00FD56C5" w:rsidP="00FD56C5">
      <w:pPr>
        <w:ind w:firstLineChars="200" w:firstLine="480"/>
        <w:rPr>
          <w:rFonts w:asciiTheme="majorEastAsia" w:eastAsiaTheme="majorEastAsia" w:hAnsiTheme="majorEastAsia"/>
          <w:sz w:val="24"/>
          <w:szCs w:val="24"/>
        </w:rPr>
      </w:pPr>
      <w:r w:rsidRPr="00FD56C5">
        <w:rPr>
          <w:rFonts w:asciiTheme="majorEastAsia" w:eastAsiaTheme="majorEastAsia" w:hAnsiTheme="majorEastAsia" w:hint="eastAsia"/>
          <w:sz w:val="24"/>
          <w:szCs w:val="24"/>
        </w:rPr>
        <w:t>社会心理学现象:刻板印象、首因效应、晕轮效应（光环效应</w:t>
      </w:r>
      <w:r>
        <w:rPr>
          <w:rFonts w:asciiTheme="majorEastAsia" w:eastAsiaTheme="majorEastAsia" w:hAnsiTheme="majorEastAsia" w:hint="eastAsia"/>
          <w:sz w:val="24"/>
          <w:szCs w:val="24"/>
        </w:rPr>
        <w:t>）等</w:t>
      </w:r>
    </w:p>
    <w:p w:rsidR="00FD56C5" w:rsidRDefault="00FD56C5" w:rsidP="00FD56C5">
      <w:pPr>
        <w:ind w:firstLineChars="200" w:firstLine="480"/>
        <w:rPr>
          <w:rFonts w:asciiTheme="majorEastAsia" w:eastAsiaTheme="majorEastAsia" w:hAnsiTheme="majorEastAsia"/>
          <w:sz w:val="24"/>
          <w:szCs w:val="24"/>
        </w:rPr>
      </w:pPr>
      <w:r w:rsidRPr="00FD56C5">
        <w:rPr>
          <w:rFonts w:asciiTheme="majorEastAsia" w:eastAsiaTheme="majorEastAsia" w:hAnsiTheme="majorEastAsia" w:hint="eastAsia"/>
          <w:sz w:val="24"/>
          <w:szCs w:val="24"/>
        </w:rPr>
        <w:t>常见的沟通障碍</w:t>
      </w:r>
      <w:r w:rsidR="005452AD">
        <w:rPr>
          <w:rFonts w:asciiTheme="majorEastAsia" w:eastAsiaTheme="majorEastAsia" w:hAnsiTheme="majorEastAsia" w:hint="eastAsia"/>
          <w:sz w:val="24"/>
          <w:szCs w:val="24"/>
        </w:rPr>
        <w:t>、</w:t>
      </w:r>
      <w:r w:rsidRPr="00FD56C5">
        <w:rPr>
          <w:rFonts w:asciiTheme="majorEastAsia" w:eastAsiaTheme="majorEastAsia" w:hAnsiTheme="majorEastAsia" w:hint="eastAsia"/>
          <w:sz w:val="24"/>
          <w:szCs w:val="24"/>
        </w:rPr>
        <w:t>人际沟通的方式</w:t>
      </w:r>
      <w:r w:rsidR="005452AD">
        <w:rPr>
          <w:rFonts w:asciiTheme="majorEastAsia" w:eastAsiaTheme="majorEastAsia" w:hAnsiTheme="majorEastAsia" w:hint="eastAsia"/>
          <w:sz w:val="24"/>
          <w:szCs w:val="24"/>
        </w:rPr>
        <w:t>、</w:t>
      </w:r>
      <w:r w:rsidRPr="00FD56C5">
        <w:rPr>
          <w:rFonts w:asciiTheme="majorEastAsia" w:eastAsiaTheme="majorEastAsia" w:hAnsiTheme="majorEastAsia" w:hint="eastAsia"/>
          <w:sz w:val="24"/>
          <w:szCs w:val="24"/>
        </w:rPr>
        <w:t>商务沟通方法</w:t>
      </w:r>
    </w:p>
    <w:p w:rsidR="00FD56C5" w:rsidRPr="00C01729" w:rsidRDefault="00FD56C5" w:rsidP="00FD56C5">
      <w:pPr>
        <w:ind w:firstLineChars="200" w:firstLine="480"/>
        <w:rPr>
          <w:rFonts w:asciiTheme="majorEastAsia" w:eastAsiaTheme="majorEastAsia" w:hAnsiTheme="majorEastAsia"/>
          <w:sz w:val="24"/>
          <w:szCs w:val="24"/>
        </w:rPr>
      </w:pPr>
      <w:r w:rsidRPr="00C01729">
        <w:rPr>
          <w:rFonts w:asciiTheme="majorEastAsia" w:eastAsiaTheme="majorEastAsia" w:hAnsiTheme="majorEastAsia" w:hint="eastAsia"/>
          <w:bCs/>
          <w:sz w:val="24"/>
          <w:szCs w:val="24"/>
        </w:rPr>
        <w:t>平台工具的运用（网络平台销售规则、在线支付工具的使用、在线沟通工具的使用）</w:t>
      </w:r>
    </w:p>
    <w:p w:rsidR="00FD56C5" w:rsidRDefault="00FD56C5" w:rsidP="00FD56C5">
      <w:pPr>
        <w:ind w:firstLineChars="200" w:firstLine="480"/>
        <w:rPr>
          <w:rFonts w:asciiTheme="majorEastAsia" w:eastAsiaTheme="majorEastAsia" w:hAnsiTheme="majorEastAsia"/>
          <w:sz w:val="24"/>
          <w:szCs w:val="24"/>
        </w:rPr>
      </w:pPr>
      <w:r w:rsidRPr="00C01729">
        <w:rPr>
          <w:rFonts w:asciiTheme="majorEastAsia" w:eastAsiaTheme="majorEastAsia" w:hAnsiTheme="majorEastAsia" w:hint="eastAsia"/>
          <w:bCs/>
          <w:sz w:val="24"/>
          <w:szCs w:val="24"/>
        </w:rPr>
        <w:t>沟通及销售技巧（成功沟通的要素、沟通主体和自我沟通分析方法、人际沟通与沟通客体分析、口头沟通和面谈技巧）</w:t>
      </w:r>
    </w:p>
    <w:p w:rsidR="00FD56C5" w:rsidRPr="005452AD" w:rsidRDefault="00FD56C5" w:rsidP="005452AD">
      <w:pPr>
        <w:ind w:firstLineChars="200" w:firstLine="482"/>
        <w:rPr>
          <w:rFonts w:asciiTheme="majorEastAsia" w:eastAsiaTheme="majorEastAsia" w:hAnsiTheme="majorEastAsia"/>
          <w:b/>
          <w:sz w:val="24"/>
          <w:szCs w:val="24"/>
        </w:rPr>
      </w:pPr>
      <w:r w:rsidRPr="005452AD">
        <w:rPr>
          <w:rFonts w:asciiTheme="majorEastAsia" w:eastAsiaTheme="majorEastAsia" w:hAnsiTheme="majorEastAsia" w:hint="eastAsia"/>
          <w:b/>
          <w:sz w:val="24"/>
          <w:szCs w:val="24"/>
        </w:rPr>
        <w:t>5、交易纠纷与客户体验</w:t>
      </w:r>
    </w:p>
    <w:p w:rsidR="00FD56C5" w:rsidRPr="00FD56C5" w:rsidRDefault="00FD56C5" w:rsidP="00FD56C5">
      <w:pPr>
        <w:ind w:firstLineChars="200" w:firstLine="480"/>
        <w:rPr>
          <w:rFonts w:asciiTheme="majorEastAsia" w:eastAsiaTheme="majorEastAsia" w:hAnsiTheme="majorEastAsia"/>
          <w:sz w:val="24"/>
          <w:szCs w:val="24"/>
        </w:rPr>
      </w:pPr>
      <w:r w:rsidRPr="00FD56C5">
        <w:rPr>
          <w:rFonts w:asciiTheme="majorEastAsia" w:eastAsiaTheme="majorEastAsia" w:hAnsiTheme="majorEastAsia" w:hint="eastAsia"/>
          <w:sz w:val="24"/>
          <w:szCs w:val="24"/>
        </w:rPr>
        <w:t>消费者购买决策（过程、特点）、购买者类型、购买动机、消费习惯的特征、消费者意志品质的基本特征、消费者态度</w:t>
      </w:r>
      <w:r w:rsidR="005452AD">
        <w:rPr>
          <w:rFonts w:asciiTheme="majorEastAsia" w:eastAsiaTheme="majorEastAsia" w:hAnsiTheme="majorEastAsia" w:hint="eastAsia"/>
          <w:sz w:val="24"/>
          <w:szCs w:val="24"/>
        </w:rPr>
        <w:t>；</w:t>
      </w:r>
    </w:p>
    <w:p w:rsidR="003D3988" w:rsidRPr="003D3988" w:rsidRDefault="003D3988" w:rsidP="003D3988">
      <w:pPr>
        <w:ind w:firstLineChars="200" w:firstLine="480"/>
        <w:rPr>
          <w:rFonts w:asciiTheme="majorEastAsia" w:eastAsiaTheme="majorEastAsia" w:hAnsiTheme="majorEastAsia"/>
          <w:sz w:val="24"/>
          <w:szCs w:val="24"/>
        </w:rPr>
      </w:pPr>
      <w:r w:rsidRPr="003D3988">
        <w:rPr>
          <w:rFonts w:asciiTheme="majorEastAsia" w:eastAsiaTheme="majorEastAsia" w:hAnsiTheme="majorEastAsia" w:hint="eastAsia"/>
          <w:sz w:val="24"/>
          <w:szCs w:val="24"/>
        </w:rPr>
        <w:lastRenderedPageBreak/>
        <w:t>情绪：概念、情绪分类、情绪反应、情绪链调整法、情绪管理教育</w:t>
      </w:r>
      <w:r w:rsidR="005452AD">
        <w:rPr>
          <w:rFonts w:asciiTheme="majorEastAsia" w:eastAsiaTheme="majorEastAsia" w:hAnsiTheme="majorEastAsia" w:hint="eastAsia"/>
          <w:sz w:val="24"/>
          <w:szCs w:val="24"/>
        </w:rPr>
        <w:t>；</w:t>
      </w:r>
    </w:p>
    <w:p w:rsidR="003D3988" w:rsidRPr="003D3988" w:rsidRDefault="003D3988" w:rsidP="003D3988">
      <w:pPr>
        <w:ind w:firstLineChars="200" w:firstLine="480"/>
        <w:rPr>
          <w:rFonts w:asciiTheme="majorEastAsia" w:eastAsiaTheme="majorEastAsia" w:hAnsiTheme="majorEastAsia"/>
          <w:sz w:val="24"/>
          <w:szCs w:val="24"/>
        </w:rPr>
      </w:pPr>
      <w:r w:rsidRPr="003D3988">
        <w:rPr>
          <w:rFonts w:asciiTheme="majorEastAsia" w:eastAsiaTheme="majorEastAsia" w:hAnsiTheme="majorEastAsia" w:hint="eastAsia"/>
          <w:sz w:val="24"/>
          <w:szCs w:val="24"/>
        </w:rPr>
        <w:t>压力：压力的特性、压力源、压力信号、压力天平、个人压力、下岗压力、公司压力管理、员工压力管理</w:t>
      </w:r>
      <w:r w:rsidR="005452AD">
        <w:rPr>
          <w:rFonts w:asciiTheme="majorEastAsia" w:eastAsiaTheme="majorEastAsia" w:hAnsiTheme="majorEastAsia" w:hint="eastAsia"/>
          <w:sz w:val="24"/>
          <w:szCs w:val="24"/>
        </w:rPr>
        <w:t>；</w:t>
      </w:r>
    </w:p>
    <w:p w:rsidR="00FD56C5" w:rsidRPr="005452AD" w:rsidRDefault="005452AD" w:rsidP="005452AD">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淘宝类目、规则、</w:t>
      </w:r>
      <w:r w:rsidRPr="005452AD">
        <w:rPr>
          <w:rFonts w:asciiTheme="majorEastAsia" w:eastAsiaTheme="majorEastAsia" w:hAnsiTheme="majorEastAsia" w:hint="eastAsia"/>
          <w:sz w:val="24"/>
          <w:szCs w:val="24"/>
        </w:rPr>
        <w:t>客户投诉</w:t>
      </w:r>
      <w:r>
        <w:rPr>
          <w:rFonts w:asciiTheme="majorEastAsia" w:eastAsiaTheme="majorEastAsia" w:hAnsiTheme="majorEastAsia" w:hint="eastAsia"/>
          <w:sz w:val="24"/>
          <w:szCs w:val="24"/>
        </w:rPr>
        <w:t>。</w:t>
      </w:r>
    </w:p>
    <w:p w:rsidR="005452AD" w:rsidRDefault="005452AD" w:rsidP="007F1C5D">
      <w:pPr>
        <w:rPr>
          <w:rFonts w:asciiTheme="majorEastAsia" w:eastAsiaTheme="majorEastAsia" w:hAnsiTheme="majorEastAsia"/>
          <w:b/>
          <w:sz w:val="22"/>
          <w:szCs w:val="24"/>
        </w:rPr>
      </w:pPr>
    </w:p>
    <w:p w:rsidR="007F1C5D" w:rsidRPr="00C01729" w:rsidRDefault="007F1C5D" w:rsidP="007F1C5D">
      <w:pPr>
        <w:rPr>
          <w:rFonts w:asciiTheme="majorEastAsia" w:eastAsiaTheme="majorEastAsia" w:hAnsiTheme="majorEastAsia"/>
          <w:b/>
          <w:sz w:val="22"/>
          <w:szCs w:val="24"/>
        </w:rPr>
      </w:pPr>
      <w:r w:rsidRPr="00C01729">
        <w:rPr>
          <w:rFonts w:asciiTheme="majorEastAsia" w:eastAsiaTheme="majorEastAsia" w:hAnsiTheme="majorEastAsia" w:hint="eastAsia"/>
          <w:b/>
          <w:sz w:val="22"/>
          <w:szCs w:val="24"/>
        </w:rPr>
        <w:t>下表为考核的工作任务与原电子商务师客户关系管理方向考试指南的页码的对应表。</w:t>
      </w:r>
    </w:p>
    <w:tbl>
      <w:tblPr>
        <w:tblStyle w:val="a5"/>
        <w:tblW w:w="0" w:type="auto"/>
        <w:tblLook w:val="04A0" w:firstRow="1" w:lastRow="0" w:firstColumn="1" w:lastColumn="0" w:noHBand="0" w:noVBand="1"/>
      </w:tblPr>
      <w:tblGrid>
        <w:gridCol w:w="4261"/>
        <w:gridCol w:w="4261"/>
      </w:tblGrid>
      <w:tr w:rsidR="007F1C5D" w:rsidTr="001205C3">
        <w:tc>
          <w:tcPr>
            <w:tcW w:w="4261" w:type="dxa"/>
          </w:tcPr>
          <w:p w:rsidR="007F1C5D" w:rsidRDefault="007F1C5D" w:rsidP="001205C3">
            <w:pPr>
              <w:rPr>
                <w:rFonts w:asciiTheme="majorEastAsia" w:eastAsiaTheme="majorEastAsia" w:hAnsiTheme="majorEastAsia"/>
                <w:sz w:val="24"/>
                <w:szCs w:val="24"/>
              </w:rPr>
            </w:pPr>
            <w:r>
              <w:rPr>
                <w:rFonts w:ascii="仿宋_GB2312" w:eastAsia="仿宋_GB2312" w:hAnsi="宋体" w:hint="eastAsia"/>
                <w:b/>
                <w:sz w:val="24"/>
              </w:rPr>
              <w:t>工作任务</w:t>
            </w:r>
          </w:p>
        </w:tc>
        <w:tc>
          <w:tcPr>
            <w:tcW w:w="4261" w:type="dxa"/>
          </w:tcPr>
          <w:p w:rsidR="007F1C5D" w:rsidRDefault="007F1C5D" w:rsidP="001205C3">
            <w:pPr>
              <w:rPr>
                <w:rFonts w:asciiTheme="majorEastAsia" w:eastAsiaTheme="majorEastAsia" w:hAnsiTheme="majorEastAsia"/>
                <w:sz w:val="24"/>
                <w:szCs w:val="24"/>
              </w:rPr>
            </w:pPr>
            <w:r>
              <w:rPr>
                <w:rFonts w:asciiTheme="majorEastAsia" w:eastAsiaTheme="majorEastAsia" w:hAnsiTheme="majorEastAsia" w:hint="eastAsia"/>
                <w:sz w:val="24"/>
                <w:szCs w:val="24"/>
              </w:rPr>
              <w:t>页码</w:t>
            </w:r>
          </w:p>
        </w:tc>
      </w:tr>
      <w:tr w:rsidR="007F1C5D" w:rsidTr="001205C3">
        <w:tc>
          <w:tcPr>
            <w:tcW w:w="4261" w:type="dxa"/>
          </w:tcPr>
          <w:p w:rsidR="007F1C5D" w:rsidRDefault="007F1C5D" w:rsidP="001205C3">
            <w:pPr>
              <w:rPr>
                <w:rFonts w:asciiTheme="majorEastAsia" w:eastAsiaTheme="majorEastAsia" w:hAnsiTheme="majorEastAsia"/>
                <w:sz w:val="24"/>
                <w:szCs w:val="24"/>
              </w:rPr>
            </w:pPr>
            <w:r w:rsidRPr="005A7132">
              <w:rPr>
                <w:rFonts w:asciiTheme="majorEastAsia" w:eastAsiaTheme="majorEastAsia" w:hAnsiTheme="majorEastAsia" w:hint="eastAsia"/>
                <w:bCs/>
                <w:sz w:val="24"/>
                <w:szCs w:val="24"/>
              </w:rPr>
              <w:t>客户信息管理</w:t>
            </w:r>
          </w:p>
        </w:tc>
        <w:tc>
          <w:tcPr>
            <w:tcW w:w="4261" w:type="dxa"/>
          </w:tcPr>
          <w:p w:rsidR="007F1C5D" w:rsidRDefault="007F1C5D" w:rsidP="005462CD">
            <w:pPr>
              <w:rPr>
                <w:rFonts w:asciiTheme="majorEastAsia" w:eastAsiaTheme="majorEastAsia" w:hAnsiTheme="majorEastAsia"/>
                <w:sz w:val="24"/>
                <w:szCs w:val="24"/>
              </w:rPr>
            </w:pPr>
            <w:r w:rsidRPr="005A7132">
              <w:rPr>
                <w:rFonts w:asciiTheme="majorEastAsia" w:eastAsiaTheme="majorEastAsia" w:hAnsiTheme="majorEastAsia" w:hint="eastAsia"/>
                <w:bCs/>
                <w:sz w:val="24"/>
                <w:szCs w:val="24"/>
              </w:rPr>
              <w:t>1</w:t>
            </w:r>
            <w:r w:rsidR="005462CD">
              <w:rPr>
                <w:rFonts w:asciiTheme="majorEastAsia" w:eastAsiaTheme="majorEastAsia" w:hAnsiTheme="majorEastAsia" w:hint="eastAsia"/>
                <w:bCs/>
                <w:sz w:val="24"/>
                <w:szCs w:val="24"/>
              </w:rPr>
              <w:t>39</w:t>
            </w:r>
            <w:r w:rsidRPr="005A7132">
              <w:rPr>
                <w:rFonts w:asciiTheme="majorEastAsia" w:eastAsiaTheme="majorEastAsia" w:hAnsiTheme="majorEastAsia" w:hint="eastAsia"/>
                <w:bCs/>
                <w:sz w:val="24"/>
                <w:szCs w:val="24"/>
              </w:rPr>
              <w:t>-144,177-194</w:t>
            </w:r>
          </w:p>
        </w:tc>
      </w:tr>
      <w:tr w:rsidR="007F1C5D" w:rsidTr="001205C3">
        <w:tc>
          <w:tcPr>
            <w:tcW w:w="4261" w:type="dxa"/>
          </w:tcPr>
          <w:p w:rsidR="007F1C5D" w:rsidRDefault="007F1C5D" w:rsidP="001205C3">
            <w:pPr>
              <w:rPr>
                <w:rFonts w:asciiTheme="majorEastAsia" w:eastAsiaTheme="majorEastAsia" w:hAnsiTheme="majorEastAsia"/>
                <w:sz w:val="24"/>
                <w:szCs w:val="24"/>
              </w:rPr>
            </w:pPr>
            <w:r w:rsidRPr="005A7132">
              <w:rPr>
                <w:rFonts w:asciiTheme="majorEastAsia" w:eastAsiaTheme="majorEastAsia" w:hAnsiTheme="majorEastAsia" w:hint="eastAsia"/>
                <w:bCs/>
                <w:sz w:val="24"/>
                <w:szCs w:val="24"/>
              </w:rPr>
              <w:t>CRM系统</w:t>
            </w:r>
          </w:p>
        </w:tc>
        <w:tc>
          <w:tcPr>
            <w:tcW w:w="4261" w:type="dxa"/>
          </w:tcPr>
          <w:p w:rsidR="007F1C5D" w:rsidRDefault="007F1C5D" w:rsidP="001205C3">
            <w:pPr>
              <w:rPr>
                <w:rFonts w:asciiTheme="majorEastAsia" w:eastAsiaTheme="majorEastAsia" w:hAnsiTheme="majorEastAsia"/>
                <w:sz w:val="24"/>
                <w:szCs w:val="24"/>
              </w:rPr>
            </w:pPr>
            <w:r w:rsidRPr="005A7132">
              <w:rPr>
                <w:rFonts w:asciiTheme="majorEastAsia" w:eastAsiaTheme="majorEastAsia" w:hAnsiTheme="majorEastAsia" w:hint="eastAsia"/>
                <w:bCs/>
                <w:sz w:val="24"/>
                <w:szCs w:val="24"/>
              </w:rPr>
              <w:t>140-141,155-176</w:t>
            </w:r>
          </w:p>
        </w:tc>
      </w:tr>
      <w:tr w:rsidR="007F1C5D" w:rsidTr="001205C3">
        <w:tc>
          <w:tcPr>
            <w:tcW w:w="4261" w:type="dxa"/>
          </w:tcPr>
          <w:p w:rsidR="007F1C5D" w:rsidRDefault="007F1C5D" w:rsidP="001205C3">
            <w:pPr>
              <w:rPr>
                <w:rFonts w:asciiTheme="majorEastAsia" w:eastAsiaTheme="majorEastAsia" w:hAnsiTheme="majorEastAsia"/>
                <w:sz w:val="24"/>
                <w:szCs w:val="24"/>
              </w:rPr>
            </w:pPr>
            <w:r w:rsidRPr="005A7132">
              <w:rPr>
                <w:rFonts w:asciiTheme="majorEastAsia" w:eastAsiaTheme="majorEastAsia" w:hAnsiTheme="majorEastAsia" w:hint="eastAsia"/>
                <w:bCs/>
                <w:sz w:val="24"/>
                <w:szCs w:val="24"/>
              </w:rPr>
              <w:t>网络营销策略与方法</w:t>
            </w:r>
          </w:p>
        </w:tc>
        <w:tc>
          <w:tcPr>
            <w:tcW w:w="4261" w:type="dxa"/>
          </w:tcPr>
          <w:p w:rsidR="007F1C5D" w:rsidRDefault="007F1C5D" w:rsidP="001205C3">
            <w:pPr>
              <w:rPr>
                <w:rFonts w:asciiTheme="majorEastAsia" w:eastAsiaTheme="majorEastAsia" w:hAnsiTheme="majorEastAsia"/>
                <w:sz w:val="24"/>
                <w:szCs w:val="24"/>
              </w:rPr>
            </w:pPr>
            <w:r w:rsidRPr="005A7132">
              <w:rPr>
                <w:rFonts w:asciiTheme="majorEastAsia" w:eastAsiaTheme="majorEastAsia" w:hAnsiTheme="majorEastAsia" w:hint="eastAsia"/>
                <w:bCs/>
                <w:sz w:val="24"/>
                <w:szCs w:val="24"/>
              </w:rPr>
              <w:t>30-40,60-62,92-102,151-154</w:t>
            </w:r>
          </w:p>
        </w:tc>
      </w:tr>
      <w:tr w:rsidR="007F1C5D" w:rsidTr="001205C3">
        <w:tc>
          <w:tcPr>
            <w:tcW w:w="4261" w:type="dxa"/>
          </w:tcPr>
          <w:p w:rsidR="007F1C5D" w:rsidRDefault="007F1C5D" w:rsidP="001205C3">
            <w:pPr>
              <w:rPr>
                <w:rFonts w:asciiTheme="majorEastAsia" w:eastAsiaTheme="majorEastAsia" w:hAnsiTheme="majorEastAsia"/>
                <w:sz w:val="24"/>
                <w:szCs w:val="24"/>
              </w:rPr>
            </w:pPr>
            <w:r w:rsidRPr="005A7132">
              <w:rPr>
                <w:rFonts w:asciiTheme="majorEastAsia" w:eastAsiaTheme="majorEastAsia" w:hAnsiTheme="majorEastAsia" w:hint="eastAsia"/>
                <w:bCs/>
                <w:sz w:val="24"/>
                <w:szCs w:val="24"/>
              </w:rPr>
              <w:t>沟通与销售技巧</w:t>
            </w:r>
          </w:p>
        </w:tc>
        <w:tc>
          <w:tcPr>
            <w:tcW w:w="4261" w:type="dxa"/>
          </w:tcPr>
          <w:p w:rsidR="007F1C5D" w:rsidRDefault="007F1C5D" w:rsidP="001205C3">
            <w:pPr>
              <w:rPr>
                <w:rFonts w:asciiTheme="majorEastAsia" w:eastAsiaTheme="majorEastAsia" w:hAnsiTheme="majorEastAsia"/>
                <w:sz w:val="24"/>
                <w:szCs w:val="24"/>
              </w:rPr>
            </w:pPr>
            <w:r w:rsidRPr="005A7132">
              <w:rPr>
                <w:rFonts w:asciiTheme="majorEastAsia" w:eastAsiaTheme="majorEastAsia" w:hAnsiTheme="majorEastAsia" w:hint="eastAsia"/>
                <w:bCs/>
                <w:sz w:val="24"/>
                <w:szCs w:val="24"/>
              </w:rPr>
              <w:t>48-56,115-131</w:t>
            </w:r>
          </w:p>
        </w:tc>
      </w:tr>
      <w:tr w:rsidR="007F1C5D" w:rsidTr="001205C3">
        <w:tc>
          <w:tcPr>
            <w:tcW w:w="4261" w:type="dxa"/>
          </w:tcPr>
          <w:p w:rsidR="007F1C5D" w:rsidRDefault="007F1C5D" w:rsidP="001205C3">
            <w:pPr>
              <w:rPr>
                <w:rFonts w:asciiTheme="majorEastAsia" w:eastAsiaTheme="majorEastAsia" w:hAnsiTheme="majorEastAsia"/>
                <w:sz w:val="24"/>
                <w:szCs w:val="24"/>
              </w:rPr>
            </w:pPr>
            <w:r w:rsidRPr="005A7132">
              <w:rPr>
                <w:rFonts w:asciiTheme="majorEastAsia" w:eastAsiaTheme="majorEastAsia" w:hAnsiTheme="majorEastAsia" w:hint="eastAsia"/>
                <w:bCs/>
                <w:sz w:val="24"/>
                <w:szCs w:val="24"/>
              </w:rPr>
              <w:t>交易纠纷与客户体验</w:t>
            </w:r>
          </w:p>
        </w:tc>
        <w:tc>
          <w:tcPr>
            <w:tcW w:w="4261" w:type="dxa"/>
          </w:tcPr>
          <w:p w:rsidR="007F1C5D" w:rsidRDefault="007F1C5D" w:rsidP="001205C3">
            <w:pPr>
              <w:rPr>
                <w:rFonts w:asciiTheme="majorEastAsia" w:eastAsiaTheme="majorEastAsia" w:hAnsiTheme="majorEastAsia"/>
                <w:sz w:val="24"/>
                <w:szCs w:val="24"/>
              </w:rPr>
            </w:pPr>
            <w:r w:rsidRPr="005A7132">
              <w:rPr>
                <w:rFonts w:asciiTheme="majorEastAsia" w:eastAsiaTheme="majorEastAsia" w:hAnsiTheme="majorEastAsia" w:hint="eastAsia"/>
                <w:bCs/>
                <w:sz w:val="24"/>
                <w:szCs w:val="24"/>
              </w:rPr>
              <w:t>42-47,103-114,132-139</w:t>
            </w:r>
          </w:p>
        </w:tc>
      </w:tr>
    </w:tbl>
    <w:p w:rsidR="007F1C5D" w:rsidRPr="005A7132" w:rsidRDefault="007F1C5D" w:rsidP="007F1C5D">
      <w:pPr>
        <w:rPr>
          <w:rFonts w:asciiTheme="majorEastAsia" w:eastAsiaTheme="majorEastAsia" w:hAnsiTheme="majorEastAsia"/>
          <w:sz w:val="24"/>
          <w:szCs w:val="24"/>
        </w:rPr>
      </w:pPr>
    </w:p>
    <w:p w:rsidR="00F73AF1" w:rsidRDefault="00F73AF1" w:rsidP="00504F7E">
      <w:pPr>
        <w:rPr>
          <w:rFonts w:asciiTheme="majorEastAsia" w:eastAsiaTheme="majorEastAsia" w:hAnsiTheme="majorEastAsia"/>
          <w:sz w:val="24"/>
          <w:szCs w:val="24"/>
        </w:rPr>
      </w:pPr>
      <w:bookmarkStart w:id="0" w:name="_GoBack"/>
      <w:bookmarkEnd w:id="0"/>
    </w:p>
    <w:p w:rsidR="00F73AF1" w:rsidRDefault="00F73AF1" w:rsidP="00C808FE">
      <w:pPr>
        <w:ind w:firstLineChars="200" w:firstLine="480"/>
        <w:rPr>
          <w:rFonts w:asciiTheme="majorEastAsia" w:eastAsiaTheme="majorEastAsia" w:hAnsiTheme="majorEastAsia"/>
          <w:sz w:val="24"/>
          <w:szCs w:val="24"/>
        </w:rPr>
      </w:pPr>
    </w:p>
    <w:p w:rsidR="00F73AF1" w:rsidRPr="00322E9A" w:rsidRDefault="00F73AF1" w:rsidP="00C808FE">
      <w:pPr>
        <w:ind w:firstLineChars="200" w:firstLine="480"/>
        <w:rPr>
          <w:rFonts w:asciiTheme="majorEastAsia" w:eastAsiaTheme="majorEastAsia" w:hAnsiTheme="majorEastAsia"/>
          <w:sz w:val="24"/>
          <w:szCs w:val="24"/>
        </w:rPr>
      </w:pPr>
    </w:p>
    <w:p w:rsidR="00705E35" w:rsidRPr="00A56698" w:rsidRDefault="0006597F" w:rsidP="00A56698">
      <w:pPr>
        <w:ind w:firstLineChars="200" w:firstLine="723"/>
        <w:jc w:val="center"/>
        <w:rPr>
          <w:rFonts w:asciiTheme="majorEastAsia" w:eastAsiaTheme="majorEastAsia" w:hAnsiTheme="majorEastAsia"/>
          <w:b/>
          <w:sz w:val="36"/>
          <w:szCs w:val="24"/>
        </w:rPr>
      </w:pPr>
      <w:r w:rsidRPr="00A56698">
        <w:rPr>
          <w:rFonts w:asciiTheme="majorEastAsia" w:eastAsiaTheme="majorEastAsia" w:hAnsiTheme="majorEastAsia" w:hint="eastAsia"/>
          <w:b/>
          <w:sz w:val="36"/>
          <w:szCs w:val="24"/>
        </w:rPr>
        <w:t>电子商务运营推广指导专项职业能力考核</w:t>
      </w:r>
    </w:p>
    <w:p w:rsidR="00705E35" w:rsidRPr="00C808FE" w:rsidRDefault="00705E35" w:rsidP="00C808FE">
      <w:pPr>
        <w:ind w:firstLineChars="200" w:firstLine="480"/>
        <w:rPr>
          <w:rFonts w:asciiTheme="majorEastAsia" w:eastAsiaTheme="majorEastAsia" w:hAnsiTheme="majorEastAsia"/>
          <w:sz w:val="24"/>
          <w:szCs w:val="24"/>
        </w:rPr>
      </w:pPr>
    </w:p>
    <w:p w:rsidR="00144913" w:rsidRDefault="00863640" w:rsidP="00AB0384">
      <w:pPr>
        <w:spacing w:line="360" w:lineRule="auto"/>
        <w:ind w:firstLineChars="200" w:firstLine="480"/>
        <w:rPr>
          <w:rFonts w:asciiTheme="majorEastAsia" w:eastAsiaTheme="majorEastAsia" w:hAnsiTheme="majorEastAsia"/>
          <w:sz w:val="24"/>
          <w:szCs w:val="24"/>
        </w:rPr>
      </w:pPr>
      <w:r w:rsidRPr="00863640">
        <w:rPr>
          <w:rFonts w:asciiTheme="majorEastAsia" w:eastAsiaTheme="majorEastAsia" w:hAnsiTheme="majorEastAsia" w:hint="eastAsia"/>
          <w:sz w:val="24"/>
          <w:szCs w:val="24"/>
        </w:rPr>
        <w:t>电子商务运营推广指导专项职业能力考核，要求考生掌握市场营销学、电子商务商业模式、电子商务市场定位、电子商务运营与管理、网络营销方法体系、网络营销策划等方面的基础理论知识，能承担网站运营管理工作，具备较强的网络推广能力，有一定营销策划和数据分析能力；</w:t>
      </w:r>
    </w:p>
    <w:p w:rsidR="00144913" w:rsidRDefault="00144913" w:rsidP="00AB0384">
      <w:pPr>
        <w:spacing w:line="360" w:lineRule="auto"/>
        <w:ind w:firstLineChars="200" w:firstLine="480"/>
        <w:rPr>
          <w:rFonts w:asciiTheme="majorEastAsia" w:eastAsiaTheme="majorEastAsia" w:hAnsiTheme="majorEastAsia"/>
          <w:sz w:val="24"/>
          <w:szCs w:val="24"/>
        </w:rPr>
      </w:pPr>
    </w:p>
    <w:p w:rsidR="00977B3B" w:rsidRPr="00D4592A" w:rsidRDefault="00977B3B" w:rsidP="00977B3B">
      <w:pPr>
        <w:rPr>
          <w:rFonts w:asciiTheme="majorEastAsia" w:eastAsiaTheme="majorEastAsia" w:hAnsiTheme="majorEastAsia"/>
          <w:b/>
          <w:sz w:val="24"/>
          <w:szCs w:val="24"/>
        </w:rPr>
      </w:pPr>
      <w:r w:rsidRPr="00D4592A">
        <w:rPr>
          <w:rFonts w:asciiTheme="majorEastAsia" w:eastAsiaTheme="majorEastAsia" w:hAnsiTheme="majorEastAsia" w:hint="eastAsia"/>
          <w:b/>
          <w:sz w:val="24"/>
          <w:szCs w:val="24"/>
        </w:rPr>
        <w:t>一、推荐课程</w:t>
      </w:r>
    </w:p>
    <w:p w:rsidR="00863640" w:rsidRDefault="00863640" w:rsidP="004C3DF4">
      <w:pPr>
        <w:ind w:firstLineChars="200" w:firstLine="480"/>
        <w:rPr>
          <w:rFonts w:asciiTheme="majorEastAsia" w:eastAsiaTheme="majorEastAsia" w:hAnsiTheme="majorEastAsia"/>
          <w:sz w:val="24"/>
          <w:szCs w:val="24"/>
        </w:rPr>
      </w:pPr>
    </w:p>
    <w:p w:rsidR="00723D80" w:rsidRDefault="000031A9" w:rsidP="000031A9">
      <w:pPr>
        <w:ind w:firstLineChars="200" w:firstLine="420"/>
        <w:rPr>
          <w:rFonts w:asciiTheme="majorEastAsia" w:eastAsiaTheme="majorEastAsia" w:hAnsiTheme="majorEastAsia"/>
          <w:sz w:val="24"/>
          <w:szCs w:val="24"/>
        </w:rPr>
      </w:pPr>
      <w:r>
        <w:rPr>
          <w:noProof/>
        </w:rPr>
        <w:drawing>
          <wp:inline distT="0" distB="0" distL="0" distR="0" wp14:anchorId="050015F7" wp14:editId="4B5ECEEC">
            <wp:extent cx="5274310" cy="2874011"/>
            <wp:effectExtent l="0" t="0" r="2540" b="2540"/>
            <wp:docPr id="1025"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2874011"/>
                    </a:xfrm>
                    <a:prstGeom prst="rect">
                      <a:avLst/>
                    </a:prstGeom>
                  </pic:spPr>
                </pic:pic>
              </a:graphicData>
            </a:graphic>
          </wp:inline>
        </w:drawing>
      </w:r>
    </w:p>
    <w:p w:rsidR="00723D80" w:rsidRDefault="00723D80" w:rsidP="001F3951">
      <w:pPr>
        <w:ind w:firstLineChars="200" w:firstLine="480"/>
        <w:rPr>
          <w:rFonts w:asciiTheme="majorEastAsia" w:eastAsiaTheme="majorEastAsia" w:hAnsiTheme="majorEastAsia"/>
          <w:sz w:val="24"/>
          <w:szCs w:val="24"/>
        </w:rPr>
      </w:pPr>
    </w:p>
    <w:p w:rsidR="00723D80" w:rsidRPr="00977B3B" w:rsidRDefault="00723D80" w:rsidP="001F3951">
      <w:pPr>
        <w:ind w:firstLineChars="200" w:firstLine="480"/>
        <w:rPr>
          <w:rFonts w:asciiTheme="majorEastAsia" w:eastAsiaTheme="majorEastAsia" w:hAnsiTheme="majorEastAsia"/>
          <w:sz w:val="24"/>
          <w:szCs w:val="24"/>
        </w:rPr>
      </w:pPr>
    </w:p>
    <w:p w:rsidR="00977B3B" w:rsidRDefault="001F3951" w:rsidP="00977B3B">
      <w:pPr>
        <w:rPr>
          <w:rFonts w:asciiTheme="majorEastAsia" w:eastAsiaTheme="majorEastAsia" w:hAnsiTheme="majorEastAsia"/>
          <w:b/>
          <w:sz w:val="24"/>
          <w:szCs w:val="24"/>
        </w:rPr>
      </w:pPr>
      <w:r>
        <w:rPr>
          <w:rFonts w:asciiTheme="majorEastAsia" w:eastAsiaTheme="majorEastAsia" w:hAnsiTheme="majorEastAsia" w:hint="eastAsia"/>
          <w:b/>
          <w:sz w:val="24"/>
          <w:szCs w:val="24"/>
        </w:rPr>
        <w:t>二、</w:t>
      </w:r>
      <w:r w:rsidR="00977B3B">
        <w:rPr>
          <w:rFonts w:asciiTheme="majorEastAsia" w:eastAsiaTheme="majorEastAsia" w:hAnsiTheme="majorEastAsia" w:hint="eastAsia"/>
          <w:b/>
          <w:sz w:val="24"/>
          <w:szCs w:val="24"/>
        </w:rPr>
        <w:t>推荐考试辅导学习用书</w:t>
      </w:r>
    </w:p>
    <w:p w:rsidR="00A56698" w:rsidRDefault="00A56698" w:rsidP="004C3DF4">
      <w:pPr>
        <w:ind w:firstLineChars="200" w:firstLine="480"/>
        <w:rPr>
          <w:rFonts w:asciiTheme="majorEastAsia" w:eastAsiaTheme="majorEastAsia" w:hAnsiTheme="majorEastAsia"/>
          <w:sz w:val="24"/>
          <w:szCs w:val="24"/>
        </w:rPr>
      </w:pPr>
    </w:p>
    <w:p w:rsidR="00094699" w:rsidRPr="00977B3B" w:rsidRDefault="00094699" w:rsidP="00094699">
      <w:pPr>
        <w:ind w:firstLineChars="200" w:firstLine="420"/>
        <w:rPr>
          <w:rFonts w:asciiTheme="majorEastAsia" w:eastAsiaTheme="majorEastAsia" w:hAnsiTheme="majorEastAsia"/>
          <w:sz w:val="24"/>
          <w:szCs w:val="24"/>
        </w:rPr>
      </w:pPr>
      <w:r>
        <w:rPr>
          <w:noProof/>
        </w:rPr>
        <w:drawing>
          <wp:inline distT="0" distB="0" distL="0" distR="0" wp14:anchorId="383B11FB" wp14:editId="67C710B5">
            <wp:extent cx="2400300" cy="3404199"/>
            <wp:effectExtent l="0" t="0" r="0" b="6350"/>
            <wp:docPr id="1024" name="图片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00300" cy="3404199"/>
                    </a:xfrm>
                    <a:prstGeom prst="rect">
                      <a:avLst/>
                    </a:prstGeom>
                  </pic:spPr>
                </pic:pic>
              </a:graphicData>
            </a:graphic>
          </wp:inline>
        </w:drawing>
      </w:r>
    </w:p>
    <w:p w:rsidR="00A56698" w:rsidRDefault="00A56698" w:rsidP="004C3DF4">
      <w:pPr>
        <w:ind w:firstLineChars="200" w:firstLine="480"/>
        <w:rPr>
          <w:rFonts w:asciiTheme="majorEastAsia" w:eastAsiaTheme="majorEastAsia" w:hAnsiTheme="majorEastAsia"/>
          <w:sz w:val="24"/>
          <w:szCs w:val="24"/>
        </w:rPr>
      </w:pPr>
    </w:p>
    <w:p w:rsidR="00977B3B" w:rsidRPr="00410170" w:rsidRDefault="001F3951" w:rsidP="00977B3B">
      <w:pPr>
        <w:rPr>
          <w:rFonts w:asciiTheme="majorEastAsia" w:eastAsiaTheme="majorEastAsia" w:hAnsiTheme="majorEastAsia"/>
          <w:b/>
          <w:sz w:val="24"/>
          <w:szCs w:val="24"/>
        </w:rPr>
      </w:pPr>
      <w:r>
        <w:rPr>
          <w:rFonts w:asciiTheme="majorEastAsia" w:eastAsiaTheme="majorEastAsia" w:hAnsiTheme="majorEastAsia" w:hint="eastAsia"/>
          <w:b/>
          <w:sz w:val="24"/>
          <w:szCs w:val="24"/>
        </w:rPr>
        <w:t>三</w:t>
      </w:r>
      <w:r w:rsidR="00977B3B" w:rsidRPr="00410170">
        <w:rPr>
          <w:rFonts w:asciiTheme="majorEastAsia" w:eastAsiaTheme="majorEastAsia" w:hAnsiTheme="majorEastAsia" w:hint="eastAsia"/>
          <w:b/>
          <w:sz w:val="24"/>
          <w:szCs w:val="24"/>
        </w:rPr>
        <w:t>、重点知识</w:t>
      </w:r>
    </w:p>
    <w:p w:rsidR="00723D80" w:rsidRDefault="00723D80" w:rsidP="00723D80">
      <w:pPr>
        <w:ind w:firstLineChars="200" w:firstLine="480"/>
        <w:rPr>
          <w:rFonts w:asciiTheme="majorEastAsia" w:eastAsiaTheme="majorEastAsia" w:hAnsiTheme="majorEastAsia"/>
          <w:sz w:val="24"/>
          <w:szCs w:val="24"/>
        </w:rPr>
      </w:pPr>
    </w:p>
    <w:p w:rsidR="00723D80" w:rsidRDefault="00723D80" w:rsidP="00723D80">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723D80">
        <w:rPr>
          <w:rFonts w:asciiTheme="majorEastAsia" w:eastAsiaTheme="majorEastAsia" w:hAnsiTheme="majorEastAsia" w:hint="eastAsia"/>
          <w:sz w:val="24"/>
          <w:szCs w:val="24"/>
        </w:rPr>
        <w:t>电子商务基本模式</w:t>
      </w:r>
    </w:p>
    <w:p w:rsidR="00701951" w:rsidRPr="00315B86" w:rsidRDefault="00701951" w:rsidP="0070195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、电子商务商业模式的概念</w:t>
      </w:r>
    </w:p>
    <w:p w:rsidR="00701951" w:rsidRPr="00701951" w:rsidRDefault="00701951" w:rsidP="0070195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、电子商务商业模式的内容</w:t>
      </w:r>
    </w:p>
    <w:p w:rsidR="00701951" w:rsidRPr="00701951" w:rsidRDefault="00701951" w:rsidP="0070195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、B2B、B2C、C2C电子商务模式基础知识</w:t>
      </w:r>
    </w:p>
    <w:p w:rsidR="00701951" w:rsidRPr="00701951" w:rsidRDefault="00701951" w:rsidP="0070195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、电子商务盈利模式的类型</w:t>
      </w:r>
    </w:p>
    <w:p w:rsidR="00701951" w:rsidRPr="00723D80" w:rsidRDefault="00701951" w:rsidP="0070195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、电子商务市场定位</w:t>
      </w:r>
    </w:p>
    <w:p w:rsidR="00723D80" w:rsidRDefault="00723D80" w:rsidP="00723D80">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723D80">
        <w:rPr>
          <w:rFonts w:asciiTheme="majorEastAsia" w:eastAsiaTheme="majorEastAsia" w:hAnsiTheme="majorEastAsia" w:hint="eastAsia"/>
          <w:sz w:val="24"/>
          <w:szCs w:val="24"/>
        </w:rPr>
        <w:t>网站（网店）运营管理</w:t>
      </w:r>
    </w:p>
    <w:p w:rsidR="00701951" w:rsidRPr="00701951" w:rsidRDefault="00701951" w:rsidP="0070195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、商品信息编辑</w:t>
      </w:r>
    </w:p>
    <w:p w:rsidR="00701951" w:rsidRPr="00701951" w:rsidRDefault="00701951" w:rsidP="0070195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、商品信息发布</w:t>
      </w:r>
    </w:p>
    <w:p w:rsidR="00701951" w:rsidRPr="00701951" w:rsidRDefault="00701951" w:rsidP="0070195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、订单处理知识</w:t>
      </w:r>
    </w:p>
    <w:p w:rsidR="00701951" w:rsidRPr="00701951" w:rsidRDefault="00701951" w:rsidP="0070195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、订单处理流程</w:t>
      </w:r>
    </w:p>
    <w:p w:rsidR="00701951" w:rsidRPr="00701951" w:rsidRDefault="00701951" w:rsidP="0070195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、客户关系管理知识</w:t>
      </w:r>
    </w:p>
    <w:p w:rsidR="00701951" w:rsidRPr="00701951" w:rsidRDefault="00701951" w:rsidP="0070195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6</w:t>
      </w: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、售后服务知识</w:t>
      </w:r>
    </w:p>
    <w:p w:rsidR="00701951" w:rsidRPr="00701951" w:rsidRDefault="00701951" w:rsidP="0070195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、网络信息资源的分类</w:t>
      </w:r>
    </w:p>
    <w:p w:rsidR="00701951" w:rsidRPr="00723D80" w:rsidRDefault="00701951" w:rsidP="0070195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8</w:t>
      </w: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、网络常用信息检索</w:t>
      </w:r>
    </w:p>
    <w:p w:rsidR="00723D80" w:rsidRDefault="00723D80" w:rsidP="00723D80">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Pr="00723D80">
        <w:rPr>
          <w:rFonts w:asciiTheme="majorEastAsia" w:eastAsiaTheme="majorEastAsia" w:hAnsiTheme="majorEastAsia" w:hint="eastAsia"/>
          <w:sz w:val="24"/>
          <w:szCs w:val="24"/>
        </w:rPr>
        <w:t>网络营销策划</w:t>
      </w:r>
    </w:p>
    <w:p w:rsidR="000031A9" w:rsidRPr="000031A9" w:rsidRDefault="000031A9" w:rsidP="000031A9">
      <w:pPr>
        <w:ind w:leftChars="100" w:left="21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031A9">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w:t>
      </w:r>
      <w:r w:rsidRPr="000031A9">
        <w:rPr>
          <w:rFonts w:asciiTheme="majorEastAsia" w:eastAsiaTheme="majorEastAsia" w:hAnsiTheme="majorEastAsia" w:hint="eastAsia"/>
          <w:sz w:val="24"/>
          <w:szCs w:val="24"/>
        </w:rPr>
        <w:t>、市场分析</w:t>
      </w:r>
    </w:p>
    <w:p w:rsidR="000031A9" w:rsidRPr="000031A9" w:rsidRDefault="000031A9" w:rsidP="000031A9">
      <w:pPr>
        <w:ind w:leftChars="100" w:left="21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031A9">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w:t>
      </w:r>
      <w:r w:rsidRPr="000031A9">
        <w:rPr>
          <w:rFonts w:asciiTheme="majorEastAsia" w:eastAsiaTheme="majorEastAsia" w:hAnsiTheme="majorEastAsia" w:hint="eastAsia"/>
          <w:sz w:val="24"/>
          <w:szCs w:val="24"/>
        </w:rPr>
        <w:t>、市场营销组合</w:t>
      </w:r>
    </w:p>
    <w:p w:rsidR="000031A9" w:rsidRPr="000031A9" w:rsidRDefault="000031A9" w:rsidP="000031A9">
      <w:pPr>
        <w:ind w:leftChars="100" w:left="21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031A9">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w:t>
      </w:r>
      <w:r w:rsidRPr="000031A9">
        <w:rPr>
          <w:rFonts w:asciiTheme="majorEastAsia" w:eastAsiaTheme="majorEastAsia" w:hAnsiTheme="majorEastAsia" w:hint="eastAsia"/>
          <w:sz w:val="24"/>
          <w:szCs w:val="24"/>
        </w:rPr>
        <w:t>、网络营销策划</w:t>
      </w:r>
    </w:p>
    <w:p w:rsidR="000031A9" w:rsidRPr="000031A9" w:rsidRDefault="000031A9" w:rsidP="000031A9">
      <w:pPr>
        <w:ind w:leftChars="100" w:left="21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031A9">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w:t>
      </w:r>
      <w:r w:rsidRPr="000031A9">
        <w:rPr>
          <w:rFonts w:asciiTheme="majorEastAsia" w:eastAsiaTheme="majorEastAsia" w:hAnsiTheme="majorEastAsia" w:hint="eastAsia"/>
          <w:sz w:val="24"/>
          <w:szCs w:val="24"/>
        </w:rPr>
        <w:t>、网络营销策略</w:t>
      </w:r>
    </w:p>
    <w:p w:rsidR="000031A9" w:rsidRDefault="000031A9" w:rsidP="000031A9">
      <w:pPr>
        <w:ind w:leftChars="100" w:left="21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Pr="000031A9">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w:t>
      </w:r>
      <w:r w:rsidRPr="000031A9">
        <w:rPr>
          <w:rFonts w:asciiTheme="majorEastAsia" w:eastAsiaTheme="majorEastAsia" w:hAnsiTheme="majorEastAsia" w:hint="eastAsia"/>
          <w:sz w:val="24"/>
          <w:szCs w:val="24"/>
        </w:rPr>
        <w:t>、网络营销管理</w:t>
      </w:r>
    </w:p>
    <w:p w:rsidR="000031A9" w:rsidRDefault="000031A9" w:rsidP="00723D80">
      <w:pPr>
        <w:ind w:firstLineChars="200" w:firstLine="480"/>
        <w:rPr>
          <w:rFonts w:asciiTheme="majorEastAsia" w:eastAsiaTheme="majorEastAsia" w:hAnsiTheme="majorEastAsia"/>
          <w:sz w:val="24"/>
          <w:szCs w:val="24"/>
        </w:rPr>
      </w:pPr>
    </w:p>
    <w:p w:rsidR="000031A9" w:rsidRPr="00723D80" w:rsidRDefault="000031A9" w:rsidP="00723D80">
      <w:pPr>
        <w:ind w:firstLineChars="200" w:firstLine="480"/>
        <w:rPr>
          <w:rFonts w:asciiTheme="majorEastAsia" w:eastAsiaTheme="majorEastAsia" w:hAnsiTheme="majorEastAsia"/>
          <w:sz w:val="24"/>
          <w:szCs w:val="24"/>
        </w:rPr>
      </w:pPr>
    </w:p>
    <w:p w:rsidR="00723D80" w:rsidRDefault="00723D80" w:rsidP="00723D80">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Pr="00723D80">
        <w:rPr>
          <w:rFonts w:asciiTheme="majorEastAsia" w:eastAsiaTheme="majorEastAsia" w:hAnsiTheme="majorEastAsia" w:hint="eastAsia"/>
          <w:sz w:val="24"/>
          <w:szCs w:val="24"/>
        </w:rPr>
        <w:t>网络推广</w:t>
      </w:r>
    </w:p>
    <w:p w:rsidR="00701951" w:rsidRPr="00701951" w:rsidRDefault="00701951" w:rsidP="0070195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701951">
        <w:rPr>
          <w:rFonts w:asciiTheme="majorEastAsia" w:eastAsiaTheme="majorEastAsia" w:hAnsiTheme="majorEastAsia" w:hint="eastAsia"/>
          <w:sz w:val="24"/>
          <w:szCs w:val="24"/>
        </w:rPr>
        <w:t>社会化媒体营销</w:t>
      </w:r>
    </w:p>
    <w:p w:rsidR="00701951" w:rsidRPr="00701951" w:rsidRDefault="00701951" w:rsidP="0070195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、搜索引擎营销</w:t>
      </w:r>
    </w:p>
    <w:p w:rsidR="00701951" w:rsidRPr="00701951" w:rsidRDefault="00701951" w:rsidP="0070195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、网络广告</w:t>
      </w:r>
    </w:p>
    <w:p w:rsidR="00701951" w:rsidRPr="00701951" w:rsidRDefault="00701951" w:rsidP="0070195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、电子邮件营销</w:t>
      </w:r>
    </w:p>
    <w:p w:rsidR="00701951" w:rsidRPr="00701951" w:rsidRDefault="00701951" w:rsidP="0070195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、微博营销</w:t>
      </w:r>
    </w:p>
    <w:p w:rsidR="00701951" w:rsidRPr="00701951" w:rsidRDefault="00701951" w:rsidP="0070195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6</w:t>
      </w: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、博客营销</w:t>
      </w:r>
    </w:p>
    <w:p w:rsidR="00701951" w:rsidRPr="00701951" w:rsidRDefault="00701951" w:rsidP="0070195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、网络会员制营销</w:t>
      </w:r>
    </w:p>
    <w:p w:rsidR="00701951" w:rsidRDefault="00701951" w:rsidP="0070195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8</w:t>
      </w: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、微信营销</w:t>
      </w:r>
    </w:p>
    <w:p w:rsidR="00701951" w:rsidRPr="00723D80" w:rsidRDefault="00701951" w:rsidP="00723D80">
      <w:pPr>
        <w:ind w:firstLineChars="200" w:firstLine="480"/>
        <w:rPr>
          <w:rFonts w:asciiTheme="majorEastAsia" w:eastAsiaTheme="majorEastAsia" w:hAnsiTheme="majorEastAsia"/>
          <w:sz w:val="24"/>
          <w:szCs w:val="24"/>
        </w:rPr>
      </w:pPr>
    </w:p>
    <w:p w:rsidR="00977B3B" w:rsidRDefault="00723D80" w:rsidP="00723D80">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5、</w:t>
      </w:r>
      <w:r w:rsidRPr="00723D80">
        <w:rPr>
          <w:rFonts w:asciiTheme="majorEastAsia" w:eastAsiaTheme="majorEastAsia" w:hAnsiTheme="majorEastAsia" w:hint="eastAsia"/>
          <w:sz w:val="24"/>
          <w:szCs w:val="24"/>
        </w:rPr>
        <w:t>电子商务物流管理</w:t>
      </w:r>
    </w:p>
    <w:p w:rsidR="00701951" w:rsidRPr="00701951" w:rsidRDefault="00701951" w:rsidP="0070195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、电子商务与物流的关系</w:t>
      </w:r>
      <w:r w:rsidR="00A42719">
        <w:rPr>
          <w:rFonts w:asciiTheme="majorEastAsia" w:eastAsiaTheme="majorEastAsia" w:hAnsiTheme="majorEastAsia" w:hint="eastAsia"/>
          <w:sz w:val="24"/>
          <w:szCs w:val="24"/>
        </w:rPr>
        <w:t>:</w:t>
      </w:r>
    </w:p>
    <w:p w:rsidR="00701951" w:rsidRPr="00701951" w:rsidRDefault="00701951" w:rsidP="0070195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、电子商务物流的发展</w:t>
      </w:r>
      <w:r w:rsidR="00A42719">
        <w:rPr>
          <w:rFonts w:asciiTheme="majorEastAsia" w:eastAsiaTheme="majorEastAsia" w:hAnsiTheme="majorEastAsia" w:hint="eastAsia"/>
          <w:sz w:val="24"/>
          <w:szCs w:val="24"/>
        </w:rPr>
        <w:t>:</w:t>
      </w:r>
    </w:p>
    <w:p w:rsidR="00977B3B" w:rsidRDefault="00701951" w:rsidP="00701951">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w:t>
      </w:r>
      <w:r w:rsidRPr="00701951">
        <w:rPr>
          <w:rFonts w:asciiTheme="majorEastAsia" w:eastAsiaTheme="majorEastAsia" w:hAnsiTheme="majorEastAsia" w:hint="eastAsia"/>
          <w:sz w:val="24"/>
          <w:szCs w:val="24"/>
        </w:rPr>
        <w:t>、电子商务物流管理</w:t>
      </w:r>
      <w:r w:rsidR="00A42719">
        <w:rPr>
          <w:rFonts w:asciiTheme="majorEastAsia" w:eastAsiaTheme="majorEastAsia" w:hAnsiTheme="majorEastAsia" w:hint="eastAsia"/>
          <w:sz w:val="24"/>
          <w:szCs w:val="24"/>
        </w:rPr>
        <w:t>:</w:t>
      </w:r>
    </w:p>
    <w:p w:rsidR="00977B3B" w:rsidRDefault="00977B3B" w:rsidP="004C3DF4">
      <w:pPr>
        <w:ind w:firstLineChars="200" w:firstLine="480"/>
        <w:rPr>
          <w:rFonts w:asciiTheme="majorEastAsia" w:eastAsiaTheme="majorEastAsia" w:hAnsiTheme="majorEastAsia"/>
          <w:sz w:val="24"/>
          <w:szCs w:val="24"/>
        </w:rPr>
      </w:pPr>
    </w:p>
    <w:p w:rsidR="00977B3B" w:rsidRDefault="00977B3B" w:rsidP="004C3DF4">
      <w:pPr>
        <w:ind w:firstLineChars="200" w:firstLine="480"/>
        <w:rPr>
          <w:rFonts w:asciiTheme="majorEastAsia" w:eastAsiaTheme="majorEastAsia" w:hAnsiTheme="majorEastAsia"/>
          <w:sz w:val="24"/>
          <w:szCs w:val="24"/>
        </w:rPr>
      </w:pPr>
    </w:p>
    <w:p w:rsidR="00863640" w:rsidRDefault="00863640" w:rsidP="00863640">
      <w:pPr>
        <w:rPr>
          <w:rFonts w:asciiTheme="majorEastAsia" w:eastAsiaTheme="majorEastAsia" w:hAnsiTheme="majorEastAsia"/>
          <w:sz w:val="24"/>
          <w:szCs w:val="24"/>
        </w:rPr>
      </w:pPr>
      <w:r w:rsidRPr="00723D80">
        <w:rPr>
          <w:rFonts w:asciiTheme="majorEastAsia" w:eastAsiaTheme="majorEastAsia" w:hAnsiTheme="majorEastAsia" w:hint="eastAsia"/>
          <w:b/>
          <w:sz w:val="22"/>
          <w:szCs w:val="24"/>
        </w:rPr>
        <w:t>下表为考核的工作任务与原电子商务师运营推广方向考试指南的页码的对应表</w:t>
      </w:r>
      <w:r>
        <w:rPr>
          <w:rFonts w:asciiTheme="majorEastAsia" w:eastAsiaTheme="majorEastAsia" w:hAnsiTheme="majorEastAsia" w:hint="eastAsia"/>
          <w:sz w:val="24"/>
          <w:szCs w:val="24"/>
        </w:rPr>
        <w:t>。</w:t>
      </w:r>
    </w:p>
    <w:tbl>
      <w:tblPr>
        <w:tblStyle w:val="a5"/>
        <w:tblW w:w="0" w:type="auto"/>
        <w:tblLook w:val="04A0" w:firstRow="1" w:lastRow="0" w:firstColumn="1" w:lastColumn="0" w:noHBand="0" w:noVBand="1"/>
      </w:tblPr>
      <w:tblGrid>
        <w:gridCol w:w="4261"/>
        <w:gridCol w:w="4261"/>
      </w:tblGrid>
      <w:tr w:rsidR="00863640" w:rsidTr="00863640">
        <w:tc>
          <w:tcPr>
            <w:tcW w:w="4261" w:type="dxa"/>
          </w:tcPr>
          <w:p w:rsidR="00863640" w:rsidRDefault="00863640" w:rsidP="00863640">
            <w:pPr>
              <w:rPr>
                <w:rFonts w:asciiTheme="majorEastAsia" w:eastAsiaTheme="majorEastAsia" w:hAnsiTheme="majorEastAsia"/>
                <w:sz w:val="24"/>
                <w:szCs w:val="24"/>
              </w:rPr>
            </w:pPr>
            <w:r>
              <w:rPr>
                <w:rFonts w:ascii="仿宋_GB2312" w:eastAsia="仿宋_GB2312" w:hAnsi="宋体" w:hint="eastAsia"/>
                <w:b/>
                <w:sz w:val="24"/>
              </w:rPr>
              <w:t>工作任务</w:t>
            </w:r>
          </w:p>
        </w:tc>
        <w:tc>
          <w:tcPr>
            <w:tcW w:w="4261" w:type="dxa"/>
          </w:tcPr>
          <w:p w:rsidR="00863640" w:rsidRDefault="00863640" w:rsidP="00863640">
            <w:pPr>
              <w:rPr>
                <w:rFonts w:asciiTheme="majorEastAsia" w:eastAsiaTheme="majorEastAsia" w:hAnsiTheme="majorEastAsia"/>
                <w:sz w:val="24"/>
                <w:szCs w:val="24"/>
              </w:rPr>
            </w:pPr>
            <w:r>
              <w:rPr>
                <w:rFonts w:asciiTheme="majorEastAsia" w:eastAsiaTheme="majorEastAsia" w:hAnsiTheme="majorEastAsia" w:hint="eastAsia"/>
                <w:sz w:val="24"/>
                <w:szCs w:val="24"/>
              </w:rPr>
              <w:t>页码</w:t>
            </w:r>
          </w:p>
        </w:tc>
      </w:tr>
      <w:tr w:rsidR="00863640" w:rsidTr="00863640">
        <w:tc>
          <w:tcPr>
            <w:tcW w:w="4261" w:type="dxa"/>
          </w:tcPr>
          <w:p w:rsidR="00863640" w:rsidRDefault="00863640" w:rsidP="00863640">
            <w:pPr>
              <w:rPr>
                <w:rFonts w:asciiTheme="majorEastAsia" w:eastAsiaTheme="majorEastAsia" w:hAnsiTheme="majorEastAsia"/>
                <w:sz w:val="24"/>
                <w:szCs w:val="24"/>
              </w:rPr>
            </w:pPr>
            <w:r w:rsidRPr="005A7132">
              <w:rPr>
                <w:rFonts w:asciiTheme="majorEastAsia" w:eastAsiaTheme="majorEastAsia" w:hAnsiTheme="majorEastAsia" w:hint="eastAsia"/>
                <w:sz w:val="24"/>
                <w:szCs w:val="24"/>
              </w:rPr>
              <w:t>电子商务基本模式</w:t>
            </w:r>
          </w:p>
        </w:tc>
        <w:tc>
          <w:tcPr>
            <w:tcW w:w="4261" w:type="dxa"/>
          </w:tcPr>
          <w:p w:rsidR="00863640" w:rsidRDefault="00863640" w:rsidP="00863640">
            <w:pPr>
              <w:rPr>
                <w:rFonts w:asciiTheme="majorEastAsia" w:eastAsiaTheme="majorEastAsia" w:hAnsiTheme="majorEastAsia"/>
                <w:sz w:val="24"/>
                <w:szCs w:val="24"/>
              </w:rPr>
            </w:pPr>
            <w:r w:rsidRPr="005A7132">
              <w:rPr>
                <w:rFonts w:asciiTheme="majorEastAsia" w:eastAsiaTheme="majorEastAsia" w:hAnsiTheme="majorEastAsia" w:hint="eastAsia"/>
                <w:sz w:val="24"/>
                <w:szCs w:val="24"/>
              </w:rPr>
              <w:t>37-57,122-139</w:t>
            </w:r>
          </w:p>
        </w:tc>
      </w:tr>
      <w:tr w:rsidR="00863640" w:rsidTr="00863640">
        <w:tc>
          <w:tcPr>
            <w:tcW w:w="4261" w:type="dxa"/>
          </w:tcPr>
          <w:p w:rsidR="00863640" w:rsidRDefault="00863640" w:rsidP="00863640">
            <w:pPr>
              <w:rPr>
                <w:rFonts w:asciiTheme="majorEastAsia" w:eastAsiaTheme="majorEastAsia" w:hAnsiTheme="majorEastAsia"/>
                <w:sz w:val="24"/>
                <w:szCs w:val="24"/>
              </w:rPr>
            </w:pPr>
            <w:r w:rsidRPr="005A7132">
              <w:rPr>
                <w:rFonts w:asciiTheme="majorEastAsia" w:eastAsiaTheme="majorEastAsia" w:hAnsiTheme="majorEastAsia" w:hint="eastAsia"/>
                <w:sz w:val="24"/>
                <w:szCs w:val="24"/>
              </w:rPr>
              <w:t>网站（网店）运营管理</w:t>
            </w:r>
          </w:p>
        </w:tc>
        <w:tc>
          <w:tcPr>
            <w:tcW w:w="4261" w:type="dxa"/>
          </w:tcPr>
          <w:p w:rsidR="00863640" w:rsidRDefault="00863640" w:rsidP="00863640">
            <w:pPr>
              <w:rPr>
                <w:rFonts w:asciiTheme="majorEastAsia" w:eastAsiaTheme="majorEastAsia" w:hAnsiTheme="majorEastAsia"/>
                <w:sz w:val="24"/>
                <w:szCs w:val="24"/>
              </w:rPr>
            </w:pPr>
            <w:r w:rsidRPr="005A7132">
              <w:rPr>
                <w:rFonts w:asciiTheme="majorEastAsia" w:eastAsiaTheme="majorEastAsia" w:hAnsiTheme="majorEastAsia" w:hint="eastAsia"/>
                <w:sz w:val="24"/>
                <w:szCs w:val="24"/>
              </w:rPr>
              <w:t>58-75,142-155,226</w:t>
            </w:r>
          </w:p>
        </w:tc>
      </w:tr>
      <w:tr w:rsidR="00863640" w:rsidTr="00863640">
        <w:tc>
          <w:tcPr>
            <w:tcW w:w="4261" w:type="dxa"/>
          </w:tcPr>
          <w:p w:rsidR="00863640" w:rsidRDefault="00863640" w:rsidP="00863640">
            <w:pPr>
              <w:rPr>
                <w:rFonts w:asciiTheme="majorEastAsia" w:eastAsiaTheme="majorEastAsia" w:hAnsiTheme="majorEastAsia"/>
                <w:sz w:val="24"/>
                <w:szCs w:val="24"/>
              </w:rPr>
            </w:pPr>
            <w:r w:rsidRPr="005A7132">
              <w:rPr>
                <w:rFonts w:asciiTheme="majorEastAsia" w:eastAsiaTheme="majorEastAsia" w:hAnsiTheme="majorEastAsia" w:hint="eastAsia"/>
                <w:sz w:val="24"/>
                <w:szCs w:val="24"/>
              </w:rPr>
              <w:t>网络营销策划</w:t>
            </w:r>
          </w:p>
        </w:tc>
        <w:tc>
          <w:tcPr>
            <w:tcW w:w="4261" w:type="dxa"/>
          </w:tcPr>
          <w:p w:rsidR="00863640" w:rsidRDefault="00863640" w:rsidP="00863640">
            <w:pPr>
              <w:rPr>
                <w:rFonts w:asciiTheme="majorEastAsia" w:eastAsiaTheme="majorEastAsia" w:hAnsiTheme="majorEastAsia"/>
                <w:sz w:val="24"/>
                <w:szCs w:val="24"/>
              </w:rPr>
            </w:pPr>
            <w:r w:rsidRPr="005A7132">
              <w:rPr>
                <w:rFonts w:asciiTheme="majorEastAsia" w:eastAsiaTheme="majorEastAsia" w:hAnsiTheme="majorEastAsia" w:hint="eastAsia"/>
                <w:sz w:val="24"/>
                <w:szCs w:val="24"/>
              </w:rPr>
              <w:t>22-37, ,116-122,102-115,194-225</w:t>
            </w:r>
          </w:p>
        </w:tc>
      </w:tr>
      <w:tr w:rsidR="00863640" w:rsidTr="00863640">
        <w:tc>
          <w:tcPr>
            <w:tcW w:w="4261" w:type="dxa"/>
          </w:tcPr>
          <w:p w:rsidR="00863640" w:rsidRDefault="00863640" w:rsidP="00863640">
            <w:pPr>
              <w:rPr>
                <w:rFonts w:asciiTheme="majorEastAsia" w:eastAsiaTheme="majorEastAsia" w:hAnsiTheme="majorEastAsia"/>
                <w:sz w:val="24"/>
                <w:szCs w:val="24"/>
              </w:rPr>
            </w:pPr>
            <w:r w:rsidRPr="005A7132">
              <w:rPr>
                <w:rFonts w:asciiTheme="majorEastAsia" w:eastAsiaTheme="majorEastAsia" w:hAnsiTheme="majorEastAsia" w:hint="eastAsia"/>
                <w:sz w:val="24"/>
                <w:szCs w:val="24"/>
              </w:rPr>
              <w:t>网络推广</w:t>
            </w:r>
          </w:p>
        </w:tc>
        <w:tc>
          <w:tcPr>
            <w:tcW w:w="4261" w:type="dxa"/>
          </w:tcPr>
          <w:p w:rsidR="00863640" w:rsidRDefault="00863640" w:rsidP="00863640">
            <w:pPr>
              <w:rPr>
                <w:rFonts w:asciiTheme="majorEastAsia" w:eastAsiaTheme="majorEastAsia" w:hAnsiTheme="majorEastAsia"/>
                <w:sz w:val="24"/>
                <w:szCs w:val="24"/>
              </w:rPr>
            </w:pPr>
            <w:r w:rsidRPr="005A7132">
              <w:rPr>
                <w:rFonts w:asciiTheme="majorEastAsia" w:eastAsiaTheme="majorEastAsia" w:hAnsiTheme="majorEastAsia" w:hint="eastAsia"/>
                <w:sz w:val="24"/>
                <w:szCs w:val="24"/>
              </w:rPr>
              <w:t>76-102,156-194</w:t>
            </w:r>
          </w:p>
        </w:tc>
      </w:tr>
      <w:tr w:rsidR="00863640" w:rsidTr="00863640">
        <w:tc>
          <w:tcPr>
            <w:tcW w:w="4261" w:type="dxa"/>
          </w:tcPr>
          <w:p w:rsidR="00863640" w:rsidRDefault="00863640" w:rsidP="00863640">
            <w:pPr>
              <w:rPr>
                <w:rFonts w:asciiTheme="majorEastAsia" w:eastAsiaTheme="majorEastAsia" w:hAnsiTheme="majorEastAsia"/>
                <w:sz w:val="24"/>
                <w:szCs w:val="24"/>
              </w:rPr>
            </w:pPr>
            <w:r w:rsidRPr="00863640">
              <w:rPr>
                <w:rFonts w:asciiTheme="majorEastAsia" w:eastAsiaTheme="majorEastAsia" w:hAnsiTheme="majorEastAsia" w:hint="eastAsia"/>
                <w:sz w:val="24"/>
                <w:szCs w:val="24"/>
              </w:rPr>
              <w:t>电子商务物流管理</w:t>
            </w:r>
          </w:p>
        </w:tc>
        <w:tc>
          <w:tcPr>
            <w:tcW w:w="4261" w:type="dxa"/>
          </w:tcPr>
          <w:p w:rsidR="00863640" w:rsidRDefault="00863640" w:rsidP="00863640">
            <w:pP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63640" w:rsidRDefault="00863640" w:rsidP="00863640">
      <w:pPr>
        <w:rPr>
          <w:rFonts w:asciiTheme="majorEastAsia" w:eastAsiaTheme="majorEastAsia" w:hAnsiTheme="majorEastAsia"/>
          <w:sz w:val="24"/>
          <w:szCs w:val="24"/>
        </w:rPr>
      </w:pPr>
    </w:p>
    <w:p w:rsidR="00ED6B80" w:rsidRDefault="00863640" w:rsidP="00863640">
      <w:pPr>
        <w:rPr>
          <w:rFonts w:asciiTheme="majorEastAsia" w:eastAsiaTheme="majorEastAsia" w:hAnsiTheme="majorEastAsia"/>
          <w:sz w:val="24"/>
          <w:szCs w:val="24"/>
        </w:rPr>
      </w:pPr>
      <w:r w:rsidRPr="005A7132">
        <w:rPr>
          <w:rFonts w:asciiTheme="majorEastAsia" w:eastAsiaTheme="majorEastAsia" w:hAnsiTheme="majorEastAsia" w:hint="eastAsia"/>
          <w:sz w:val="24"/>
          <w:szCs w:val="24"/>
        </w:rPr>
        <w:t xml:space="preserve"> </w:t>
      </w:r>
    </w:p>
    <w:p w:rsidR="00ED6B80" w:rsidRDefault="00ED6B80" w:rsidP="00863640">
      <w:pPr>
        <w:rPr>
          <w:rFonts w:asciiTheme="majorEastAsia" w:eastAsiaTheme="majorEastAsia" w:hAnsiTheme="majorEastAsia"/>
          <w:sz w:val="24"/>
          <w:szCs w:val="24"/>
        </w:rPr>
      </w:pPr>
    </w:p>
    <w:p w:rsidR="00ED6B80" w:rsidRDefault="00ED6B80" w:rsidP="00863640">
      <w:pPr>
        <w:rPr>
          <w:rFonts w:asciiTheme="majorEastAsia" w:eastAsiaTheme="majorEastAsia" w:hAnsiTheme="majorEastAsia"/>
          <w:sz w:val="24"/>
          <w:szCs w:val="24"/>
        </w:rPr>
      </w:pPr>
    </w:p>
    <w:p w:rsidR="00ED6B80" w:rsidRDefault="00ED6B80" w:rsidP="00863640">
      <w:pPr>
        <w:rPr>
          <w:rFonts w:asciiTheme="majorEastAsia" w:eastAsiaTheme="majorEastAsia" w:hAnsiTheme="majorEastAsia"/>
          <w:sz w:val="24"/>
          <w:szCs w:val="24"/>
        </w:rPr>
      </w:pPr>
    </w:p>
    <w:p w:rsidR="00C56C59" w:rsidRPr="005A7132" w:rsidRDefault="00863640" w:rsidP="007F1C5D">
      <w:pPr>
        <w:rPr>
          <w:rFonts w:asciiTheme="majorEastAsia" w:eastAsiaTheme="majorEastAsia" w:hAnsiTheme="majorEastAsia"/>
          <w:bCs/>
          <w:sz w:val="24"/>
          <w:szCs w:val="24"/>
        </w:rPr>
      </w:pPr>
      <w:r w:rsidRPr="00863640">
        <w:rPr>
          <w:rFonts w:asciiTheme="majorEastAsia" w:eastAsiaTheme="majorEastAsia" w:hAnsiTheme="majorEastAsia" w:hint="eastAsia"/>
          <w:sz w:val="24"/>
          <w:szCs w:val="24"/>
        </w:rPr>
        <w:t> </w:t>
      </w:r>
    </w:p>
    <w:p w:rsidR="008107A5" w:rsidRPr="005A7132" w:rsidRDefault="008107A5">
      <w:pPr>
        <w:rPr>
          <w:rFonts w:asciiTheme="majorEastAsia" w:eastAsiaTheme="majorEastAsia" w:hAnsiTheme="majorEastAsia"/>
          <w:bCs/>
          <w:sz w:val="24"/>
          <w:szCs w:val="24"/>
        </w:rPr>
      </w:pPr>
    </w:p>
    <w:p w:rsidR="008107A5" w:rsidRPr="005A7132" w:rsidRDefault="008107A5">
      <w:pPr>
        <w:rPr>
          <w:rFonts w:asciiTheme="majorEastAsia" w:eastAsiaTheme="majorEastAsia" w:hAnsiTheme="majorEastAsia"/>
          <w:bCs/>
          <w:sz w:val="24"/>
          <w:szCs w:val="24"/>
        </w:rPr>
      </w:pPr>
    </w:p>
    <w:p w:rsidR="008107A5" w:rsidRPr="005A7132" w:rsidRDefault="008107A5">
      <w:pPr>
        <w:rPr>
          <w:rFonts w:asciiTheme="majorEastAsia" w:eastAsiaTheme="majorEastAsia" w:hAnsiTheme="majorEastAsia"/>
          <w:bCs/>
          <w:sz w:val="24"/>
          <w:szCs w:val="24"/>
        </w:rPr>
      </w:pPr>
    </w:p>
    <w:p w:rsidR="008107A5" w:rsidRPr="005A7132" w:rsidRDefault="008107A5">
      <w:pPr>
        <w:rPr>
          <w:rFonts w:asciiTheme="majorEastAsia" w:eastAsiaTheme="majorEastAsia" w:hAnsiTheme="majorEastAsia"/>
          <w:sz w:val="24"/>
          <w:szCs w:val="24"/>
        </w:rPr>
      </w:pPr>
    </w:p>
    <w:sectPr w:rsidR="008107A5" w:rsidRPr="005A71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03D" w:rsidRDefault="0037103D" w:rsidP="00C54446">
      <w:r>
        <w:separator/>
      </w:r>
    </w:p>
  </w:endnote>
  <w:endnote w:type="continuationSeparator" w:id="0">
    <w:p w:rsidR="0037103D" w:rsidRDefault="0037103D" w:rsidP="00C5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03D" w:rsidRDefault="0037103D" w:rsidP="00C54446">
      <w:r>
        <w:separator/>
      </w:r>
    </w:p>
  </w:footnote>
  <w:footnote w:type="continuationSeparator" w:id="0">
    <w:p w:rsidR="0037103D" w:rsidRDefault="0037103D" w:rsidP="00C54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F71"/>
    <w:rsid w:val="000014E1"/>
    <w:rsid w:val="000031A9"/>
    <w:rsid w:val="00005A2A"/>
    <w:rsid w:val="000120BF"/>
    <w:rsid w:val="000133BD"/>
    <w:rsid w:val="000169A5"/>
    <w:rsid w:val="00017A72"/>
    <w:rsid w:val="000222C4"/>
    <w:rsid w:val="000224AF"/>
    <w:rsid w:val="00031600"/>
    <w:rsid w:val="00036B70"/>
    <w:rsid w:val="000420E9"/>
    <w:rsid w:val="00052D51"/>
    <w:rsid w:val="00054264"/>
    <w:rsid w:val="0006320D"/>
    <w:rsid w:val="0006597F"/>
    <w:rsid w:val="0006708B"/>
    <w:rsid w:val="00080573"/>
    <w:rsid w:val="00083A13"/>
    <w:rsid w:val="00086857"/>
    <w:rsid w:val="0009166D"/>
    <w:rsid w:val="00094699"/>
    <w:rsid w:val="00096C9B"/>
    <w:rsid w:val="000A7F96"/>
    <w:rsid w:val="000B2702"/>
    <w:rsid w:val="000C7515"/>
    <w:rsid w:val="000D29BA"/>
    <w:rsid w:val="000D4E84"/>
    <w:rsid w:val="000D5F97"/>
    <w:rsid w:val="000D64AE"/>
    <w:rsid w:val="000E456B"/>
    <w:rsid w:val="000F2EFF"/>
    <w:rsid w:val="000F711A"/>
    <w:rsid w:val="001022DB"/>
    <w:rsid w:val="00103DE9"/>
    <w:rsid w:val="00106010"/>
    <w:rsid w:val="00106868"/>
    <w:rsid w:val="001116D4"/>
    <w:rsid w:val="00121415"/>
    <w:rsid w:val="00124CD3"/>
    <w:rsid w:val="00125139"/>
    <w:rsid w:val="00144913"/>
    <w:rsid w:val="0014542F"/>
    <w:rsid w:val="001463A7"/>
    <w:rsid w:val="001465B0"/>
    <w:rsid w:val="001559EE"/>
    <w:rsid w:val="00164055"/>
    <w:rsid w:val="0017177A"/>
    <w:rsid w:val="00176463"/>
    <w:rsid w:val="001836AA"/>
    <w:rsid w:val="00183FFF"/>
    <w:rsid w:val="00185E8F"/>
    <w:rsid w:val="00186D10"/>
    <w:rsid w:val="00190415"/>
    <w:rsid w:val="00192DE8"/>
    <w:rsid w:val="001B1C55"/>
    <w:rsid w:val="001B2CE2"/>
    <w:rsid w:val="001B5AB9"/>
    <w:rsid w:val="001B7461"/>
    <w:rsid w:val="001D152C"/>
    <w:rsid w:val="001D5BE9"/>
    <w:rsid w:val="001E0C78"/>
    <w:rsid w:val="001E279A"/>
    <w:rsid w:val="001E39C5"/>
    <w:rsid w:val="001F229D"/>
    <w:rsid w:val="001F3951"/>
    <w:rsid w:val="001F7432"/>
    <w:rsid w:val="002056B1"/>
    <w:rsid w:val="00212E7D"/>
    <w:rsid w:val="002152FD"/>
    <w:rsid w:val="00222CCB"/>
    <w:rsid w:val="00223684"/>
    <w:rsid w:val="002270EB"/>
    <w:rsid w:val="00231E9F"/>
    <w:rsid w:val="0023565C"/>
    <w:rsid w:val="00240129"/>
    <w:rsid w:val="00244FF7"/>
    <w:rsid w:val="00257E9A"/>
    <w:rsid w:val="002606FE"/>
    <w:rsid w:val="002623D7"/>
    <w:rsid w:val="00267541"/>
    <w:rsid w:val="002760CC"/>
    <w:rsid w:val="00280B9C"/>
    <w:rsid w:val="00282457"/>
    <w:rsid w:val="00285A6A"/>
    <w:rsid w:val="0028634A"/>
    <w:rsid w:val="002915B4"/>
    <w:rsid w:val="002936A2"/>
    <w:rsid w:val="00296446"/>
    <w:rsid w:val="002A21EE"/>
    <w:rsid w:val="002B42B7"/>
    <w:rsid w:val="002C153C"/>
    <w:rsid w:val="002D19F0"/>
    <w:rsid w:val="002D7DF1"/>
    <w:rsid w:val="002E589A"/>
    <w:rsid w:val="002F1A85"/>
    <w:rsid w:val="002F336A"/>
    <w:rsid w:val="00310E29"/>
    <w:rsid w:val="003136B9"/>
    <w:rsid w:val="00315B86"/>
    <w:rsid w:val="00322E9A"/>
    <w:rsid w:val="00327B31"/>
    <w:rsid w:val="00336AFA"/>
    <w:rsid w:val="00345F05"/>
    <w:rsid w:val="00347553"/>
    <w:rsid w:val="003548C7"/>
    <w:rsid w:val="00355CD1"/>
    <w:rsid w:val="00356C7F"/>
    <w:rsid w:val="00360684"/>
    <w:rsid w:val="003645F8"/>
    <w:rsid w:val="00370BDE"/>
    <w:rsid w:val="0037103D"/>
    <w:rsid w:val="00375537"/>
    <w:rsid w:val="00381A2E"/>
    <w:rsid w:val="00382570"/>
    <w:rsid w:val="0038494B"/>
    <w:rsid w:val="00387644"/>
    <w:rsid w:val="00395E9E"/>
    <w:rsid w:val="003963EB"/>
    <w:rsid w:val="0039661E"/>
    <w:rsid w:val="003A36A9"/>
    <w:rsid w:val="003A7282"/>
    <w:rsid w:val="003A73C6"/>
    <w:rsid w:val="003B20EA"/>
    <w:rsid w:val="003B7826"/>
    <w:rsid w:val="003C2840"/>
    <w:rsid w:val="003D1E44"/>
    <w:rsid w:val="003D3988"/>
    <w:rsid w:val="003E16A6"/>
    <w:rsid w:val="003E5590"/>
    <w:rsid w:val="004022C0"/>
    <w:rsid w:val="00402F22"/>
    <w:rsid w:val="004048CE"/>
    <w:rsid w:val="00410170"/>
    <w:rsid w:val="004103BB"/>
    <w:rsid w:val="00413B34"/>
    <w:rsid w:val="00415CF7"/>
    <w:rsid w:val="00421E93"/>
    <w:rsid w:val="00433B7A"/>
    <w:rsid w:val="004347B0"/>
    <w:rsid w:val="00436C24"/>
    <w:rsid w:val="00441551"/>
    <w:rsid w:val="00450BCC"/>
    <w:rsid w:val="00453EB1"/>
    <w:rsid w:val="00454371"/>
    <w:rsid w:val="00457377"/>
    <w:rsid w:val="00483A35"/>
    <w:rsid w:val="00486B2C"/>
    <w:rsid w:val="00492937"/>
    <w:rsid w:val="00492C5B"/>
    <w:rsid w:val="00492ECB"/>
    <w:rsid w:val="0049469E"/>
    <w:rsid w:val="00495F7B"/>
    <w:rsid w:val="00497EB8"/>
    <w:rsid w:val="004B0C6D"/>
    <w:rsid w:val="004B1C54"/>
    <w:rsid w:val="004B69EF"/>
    <w:rsid w:val="004C2B4C"/>
    <w:rsid w:val="004C3D53"/>
    <w:rsid w:val="004C3DF4"/>
    <w:rsid w:val="004D3B56"/>
    <w:rsid w:val="004D6768"/>
    <w:rsid w:val="004E46DC"/>
    <w:rsid w:val="00501044"/>
    <w:rsid w:val="00504F7E"/>
    <w:rsid w:val="00505293"/>
    <w:rsid w:val="00527EC0"/>
    <w:rsid w:val="00536025"/>
    <w:rsid w:val="00542ED9"/>
    <w:rsid w:val="005452AD"/>
    <w:rsid w:val="005462CD"/>
    <w:rsid w:val="00546D8E"/>
    <w:rsid w:val="00547D85"/>
    <w:rsid w:val="005627C6"/>
    <w:rsid w:val="00564B93"/>
    <w:rsid w:val="0056507B"/>
    <w:rsid w:val="005803DC"/>
    <w:rsid w:val="0058056F"/>
    <w:rsid w:val="00581D8A"/>
    <w:rsid w:val="0058387E"/>
    <w:rsid w:val="00584901"/>
    <w:rsid w:val="005916D3"/>
    <w:rsid w:val="00593C08"/>
    <w:rsid w:val="00595142"/>
    <w:rsid w:val="005A4381"/>
    <w:rsid w:val="005A7132"/>
    <w:rsid w:val="005B173F"/>
    <w:rsid w:val="005C07C4"/>
    <w:rsid w:val="005C49C2"/>
    <w:rsid w:val="005C5A61"/>
    <w:rsid w:val="005D57ED"/>
    <w:rsid w:val="005E5F98"/>
    <w:rsid w:val="005F0331"/>
    <w:rsid w:val="005F211F"/>
    <w:rsid w:val="00600B35"/>
    <w:rsid w:val="00600DA9"/>
    <w:rsid w:val="006116D6"/>
    <w:rsid w:val="006119CF"/>
    <w:rsid w:val="00617E38"/>
    <w:rsid w:val="00631512"/>
    <w:rsid w:val="00642672"/>
    <w:rsid w:val="006429AF"/>
    <w:rsid w:val="00644384"/>
    <w:rsid w:val="00644B22"/>
    <w:rsid w:val="00653925"/>
    <w:rsid w:val="00665409"/>
    <w:rsid w:val="00666A13"/>
    <w:rsid w:val="006714D4"/>
    <w:rsid w:val="00673198"/>
    <w:rsid w:val="0067347D"/>
    <w:rsid w:val="00674165"/>
    <w:rsid w:val="0068265F"/>
    <w:rsid w:val="00683D84"/>
    <w:rsid w:val="00686455"/>
    <w:rsid w:val="00693514"/>
    <w:rsid w:val="00693BE0"/>
    <w:rsid w:val="006A427B"/>
    <w:rsid w:val="006A5A4C"/>
    <w:rsid w:val="006A7D40"/>
    <w:rsid w:val="006B2AA3"/>
    <w:rsid w:val="006B7ACE"/>
    <w:rsid w:val="006B7B29"/>
    <w:rsid w:val="006C2F9E"/>
    <w:rsid w:val="006C3516"/>
    <w:rsid w:val="006C3E65"/>
    <w:rsid w:val="006C5623"/>
    <w:rsid w:val="006E4DD9"/>
    <w:rsid w:val="006F325E"/>
    <w:rsid w:val="006F36D4"/>
    <w:rsid w:val="00700D6C"/>
    <w:rsid w:val="00701951"/>
    <w:rsid w:val="00703314"/>
    <w:rsid w:val="00705D01"/>
    <w:rsid w:val="00705D27"/>
    <w:rsid w:val="00705E35"/>
    <w:rsid w:val="00715D2C"/>
    <w:rsid w:val="00723D80"/>
    <w:rsid w:val="00724F71"/>
    <w:rsid w:val="0072631E"/>
    <w:rsid w:val="0075375E"/>
    <w:rsid w:val="007676CC"/>
    <w:rsid w:val="00786B89"/>
    <w:rsid w:val="00797F01"/>
    <w:rsid w:val="007A2EE6"/>
    <w:rsid w:val="007A6872"/>
    <w:rsid w:val="007B1560"/>
    <w:rsid w:val="007B5FA0"/>
    <w:rsid w:val="007C7CE4"/>
    <w:rsid w:val="007D679F"/>
    <w:rsid w:val="007E53E1"/>
    <w:rsid w:val="007F1C5D"/>
    <w:rsid w:val="00800AE2"/>
    <w:rsid w:val="00802F7C"/>
    <w:rsid w:val="00803102"/>
    <w:rsid w:val="008034EF"/>
    <w:rsid w:val="008107A5"/>
    <w:rsid w:val="00813AE6"/>
    <w:rsid w:val="00814E87"/>
    <w:rsid w:val="008168FA"/>
    <w:rsid w:val="008210A7"/>
    <w:rsid w:val="008212D4"/>
    <w:rsid w:val="0082279D"/>
    <w:rsid w:val="00824B6D"/>
    <w:rsid w:val="008255EC"/>
    <w:rsid w:val="00831E82"/>
    <w:rsid w:val="00832A78"/>
    <w:rsid w:val="00836DD9"/>
    <w:rsid w:val="00854469"/>
    <w:rsid w:val="00856286"/>
    <w:rsid w:val="0086194B"/>
    <w:rsid w:val="00863640"/>
    <w:rsid w:val="0086396B"/>
    <w:rsid w:val="00865ADA"/>
    <w:rsid w:val="00877EB5"/>
    <w:rsid w:val="00880AAB"/>
    <w:rsid w:val="00891630"/>
    <w:rsid w:val="008958FF"/>
    <w:rsid w:val="008B1586"/>
    <w:rsid w:val="008C5184"/>
    <w:rsid w:val="008D0DF6"/>
    <w:rsid w:val="008F276C"/>
    <w:rsid w:val="00902CD8"/>
    <w:rsid w:val="009139C9"/>
    <w:rsid w:val="009219D1"/>
    <w:rsid w:val="009227C7"/>
    <w:rsid w:val="00924C97"/>
    <w:rsid w:val="00927AF7"/>
    <w:rsid w:val="009364B3"/>
    <w:rsid w:val="009468BE"/>
    <w:rsid w:val="009472F5"/>
    <w:rsid w:val="00947B39"/>
    <w:rsid w:val="00952711"/>
    <w:rsid w:val="00961ECF"/>
    <w:rsid w:val="00963931"/>
    <w:rsid w:val="009757EA"/>
    <w:rsid w:val="00977B3B"/>
    <w:rsid w:val="00980A2F"/>
    <w:rsid w:val="00982E42"/>
    <w:rsid w:val="00993088"/>
    <w:rsid w:val="009A0D97"/>
    <w:rsid w:val="009B39EC"/>
    <w:rsid w:val="009B4B61"/>
    <w:rsid w:val="009B659F"/>
    <w:rsid w:val="009C7EBF"/>
    <w:rsid w:val="009D0972"/>
    <w:rsid w:val="009D73F6"/>
    <w:rsid w:val="009E4A7C"/>
    <w:rsid w:val="009E7FF5"/>
    <w:rsid w:val="009F0E7F"/>
    <w:rsid w:val="009F0FF2"/>
    <w:rsid w:val="009F7B4C"/>
    <w:rsid w:val="00A00593"/>
    <w:rsid w:val="00A11D6C"/>
    <w:rsid w:val="00A12D14"/>
    <w:rsid w:val="00A23F62"/>
    <w:rsid w:val="00A27585"/>
    <w:rsid w:val="00A42719"/>
    <w:rsid w:val="00A4514E"/>
    <w:rsid w:val="00A460DD"/>
    <w:rsid w:val="00A52ADE"/>
    <w:rsid w:val="00A52D64"/>
    <w:rsid w:val="00A52D73"/>
    <w:rsid w:val="00A54902"/>
    <w:rsid w:val="00A55357"/>
    <w:rsid w:val="00A56698"/>
    <w:rsid w:val="00A6168C"/>
    <w:rsid w:val="00A818E9"/>
    <w:rsid w:val="00A82CCB"/>
    <w:rsid w:val="00A85504"/>
    <w:rsid w:val="00A912F2"/>
    <w:rsid w:val="00A9386F"/>
    <w:rsid w:val="00A93E38"/>
    <w:rsid w:val="00A9427D"/>
    <w:rsid w:val="00AA19E4"/>
    <w:rsid w:val="00AB0384"/>
    <w:rsid w:val="00AC1236"/>
    <w:rsid w:val="00AC1292"/>
    <w:rsid w:val="00AC42A4"/>
    <w:rsid w:val="00AD09E2"/>
    <w:rsid w:val="00AD2928"/>
    <w:rsid w:val="00AD621D"/>
    <w:rsid w:val="00AE1C46"/>
    <w:rsid w:val="00AE25A2"/>
    <w:rsid w:val="00AF1165"/>
    <w:rsid w:val="00B0030E"/>
    <w:rsid w:val="00B01986"/>
    <w:rsid w:val="00B027C0"/>
    <w:rsid w:val="00B0418C"/>
    <w:rsid w:val="00B228A5"/>
    <w:rsid w:val="00B310EC"/>
    <w:rsid w:val="00B32CB4"/>
    <w:rsid w:val="00B35136"/>
    <w:rsid w:val="00B515F7"/>
    <w:rsid w:val="00B5798F"/>
    <w:rsid w:val="00B61218"/>
    <w:rsid w:val="00B63574"/>
    <w:rsid w:val="00B64615"/>
    <w:rsid w:val="00B7383F"/>
    <w:rsid w:val="00B762B9"/>
    <w:rsid w:val="00B86265"/>
    <w:rsid w:val="00B95745"/>
    <w:rsid w:val="00B96BFA"/>
    <w:rsid w:val="00BA1595"/>
    <w:rsid w:val="00BA24FF"/>
    <w:rsid w:val="00BA3D59"/>
    <w:rsid w:val="00BA552B"/>
    <w:rsid w:val="00BA7B57"/>
    <w:rsid w:val="00BB1127"/>
    <w:rsid w:val="00BB7C56"/>
    <w:rsid w:val="00BC65D5"/>
    <w:rsid w:val="00BD0317"/>
    <w:rsid w:val="00BD1850"/>
    <w:rsid w:val="00BD245F"/>
    <w:rsid w:val="00BE40C7"/>
    <w:rsid w:val="00BF4620"/>
    <w:rsid w:val="00C00644"/>
    <w:rsid w:val="00C0108C"/>
    <w:rsid w:val="00C01729"/>
    <w:rsid w:val="00C020F5"/>
    <w:rsid w:val="00C172FD"/>
    <w:rsid w:val="00C25BA1"/>
    <w:rsid w:val="00C2617C"/>
    <w:rsid w:val="00C27ED9"/>
    <w:rsid w:val="00C33022"/>
    <w:rsid w:val="00C447FF"/>
    <w:rsid w:val="00C47936"/>
    <w:rsid w:val="00C52669"/>
    <w:rsid w:val="00C54019"/>
    <w:rsid w:val="00C54446"/>
    <w:rsid w:val="00C56440"/>
    <w:rsid w:val="00C56C59"/>
    <w:rsid w:val="00C60107"/>
    <w:rsid w:val="00C642F1"/>
    <w:rsid w:val="00C7116C"/>
    <w:rsid w:val="00C71A3E"/>
    <w:rsid w:val="00C75ACF"/>
    <w:rsid w:val="00C808FE"/>
    <w:rsid w:val="00C86D19"/>
    <w:rsid w:val="00C97208"/>
    <w:rsid w:val="00CA1FF8"/>
    <w:rsid w:val="00CA4D5F"/>
    <w:rsid w:val="00CB2B6A"/>
    <w:rsid w:val="00CC521F"/>
    <w:rsid w:val="00CE2B4A"/>
    <w:rsid w:val="00CF0CA3"/>
    <w:rsid w:val="00CF2951"/>
    <w:rsid w:val="00CF44B7"/>
    <w:rsid w:val="00CF62B0"/>
    <w:rsid w:val="00CF6FD5"/>
    <w:rsid w:val="00D00309"/>
    <w:rsid w:val="00D01550"/>
    <w:rsid w:val="00D055B5"/>
    <w:rsid w:val="00D12DB2"/>
    <w:rsid w:val="00D30160"/>
    <w:rsid w:val="00D34E2F"/>
    <w:rsid w:val="00D41446"/>
    <w:rsid w:val="00D4536C"/>
    <w:rsid w:val="00D4552C"/>
    <w:rsid w:val="00D4592A"/>
    <w:rsid w:val="00D461D7"/>
    <w:rsid w:val="00D52586"/>
    <w:rsid w:val="00D52A37"/>
    <w:rsid w:val="00D531F8"/>
    <w:rsid w:val="00D670A5"/>
    <w:rsid w:val="00D67F8E"/>
    <w:rsid w:val="00D73043"/>
    <w:rsid w:val="00D7496C"/>
    <w:rsid w:val="00D80D0E"/>
    <w:rsid w:val="00D8403E"/>
    <w:rsid w:val="00D86B7A"/>
    <w:rsid w:val="00D95A5E"/>
    <w:rsid w:val="00DB306B"/>
    <w:rsid w:val="00DB3D2B"/>
    <w:rsid w:val="00DB7806"/>
    <w:rsid w:val="00DC357D"/>
    <w:rsid w:val="00DD1E40"/>
    <w:rsid w:val="00DD7844"/>
    <w:rsid w:val="00DE17B2"/>
    <w:rsid w:val="00DE493A"/>
    <w:rsid w:val="00DF3BF7"/>
    <w:rsid w:val="00E006EB"/>
    <w:rsid w:val="00E13098"/>
    <w:rsid w:val="00E147B2"/>
    <w:rsid w:val="00E1551B"/>
    <w:rsid w:val="00E21BB8"/>
    <w:rsid w:val="00E236FC"/>
    <w:rsid w:val="00E24042"/>
    <w:rsid w:val="00E33CAB"/>
    <w:rsid w:val="00E343B7"/>
    <w:rsid w:val="00E40F59"/>
    <w:rsid w:val="00E41199"/>
    <w:rsid w:val="00E43236"/>
    <w:rsid w:val="00E437E4"/>
    <w:rsid w:val="00E438DE"/>
    <w:rsid w:val="00E46221"/>
    <w:rsid w:val="00E46BBB"/>
    <w:rsid w:val="00E60A66"/>
    <w:rsid w:val="00E7117E"/>
    <w:rsid w:val="00E91DE9"/>
    <w:rsid w:val="00E92493"/>
    <w:rsid w:val="00E94B22"/>
    <w:rsid w:val="00EA365E"/>
    <w:rsid w:val="00EA5D4F"/>
    <w:rsid w:val="00EA6765"/>
    <w:rsid w:val="00EC13F4"/>
    <w:rsid w:val="00ED033C"/>
    <w:rsid w:val="00ED6B80"/>
    <w:rsid w:val="00EE4980"/>
    <w:rsid w:val="00EE5E05"/>
    <w:rsid w:val="00EE63A7"/>
    <w:rsid w:val="00EF4322"/>
    <w:rsid w:val="00EF4F76"/>
    <w:rsid w:val="00EF7546"/>
    <w:rsid w:val="00F014A6"/>
    <w:rsid w:val="00F07E01"/>
    <w:rsid w:val="00F1790C"/>
    <w:rsid w:val="00F23279"/>
    <w:rsid w:val="00F2672B"/>
    <w:rsid w:val="00F2680F"/>
    <w:rsid w:val="00F26DF8"/>
    <w:rsid w:val="00F41A9C"/>
    <w:rsid w:val="00F4560A"/>
    <w:rsid w:val="00F51674"/>
    <w:rsid w:val="00F52725"/>
    <w:rsid w:val="00F528FA"/>
    <w:rsid w:val="00F56E38"/>
    <w:rsid w:val="00F571F5"/>
    <w:rsid w:val="00F572B4"/>
    <w:rsid w:val="00F65BE8"/>
    <w:rsid w:val="00F704DD"/>
    <w:rsid w:val="00F73AF1"/>
    <w:rsid w:val="00F903EC"/>
    <w:rsid w:val="00F94990"/>
    <w:rsid w:val="00F95C10"/>
    <w:rsid w:val="00FB21F4"/>
    <w:rsid w:val="00FC240B"/>
    <w:rsid w:val="00FC4D1A"/>
    <w:rsid w:val="00FC5C98"/>
    <w:rsid w:val="00FC63A3"/>
    <w:rsid w:val="00FD42F5"/>
    <w:rsid w:val="00FD5521"/>
    <w:rsid w:val="00FD56C5"/>
    <w:rsid w:val="00FD7FB7"/>
    <w:rsid w:val="00FE37BB"/>
    <w:rsid w:val="00FF0B3D"/>
    <w:rsid w:val="00FF6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44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4446"/>
    <w:rPr>
      <w:sz w:val="18"/>
      <w:szCs w:val="18"/>
    </w:rPr>
  </w:style>
  <w:style w:type="paragraph" w:styleId="a4">
    <w:name w:val="footer"/>
    <w:basedOn w:val="a"/>
    <w:link w:val="Char0"/>
    <w:uiPriority w:val="99"/>
    <w:unhideWhenUsed/>
    <w:rsid w:val="00C54446"/>
    <w:pPr>
      <w:tabs>
        <w:tab w:val="center" w:pos="4153"/>
        <w:tab w:val="right" w:pos="8306"/>
      </w:tabs>
      <w:snapToGrid w:val="0"/>
      <w:jc w:val="left"/>
    </w:pPr>
    <w:rPr>
      <w:sz w:val="18"/>
      <w:szCs w:val="18"/>
    </w:rPr>
  </w:style>
  <w:style w:type="character" w:customStyle="1" w:styleId="Char0">
    <w:name w:val="页脚 Char"/>
    <w:basedOn w:val="a0"/>
    <w:link w:val="a4"/>
    <w:uiPriority w:val="99"/>
    <w:rsid w:val="00C54446"/>
    <w:rPr>
      <w:sz w:val="18"/>
      <w:szCs w:val="18"/>
    </w:rPr>
  </w:style>
  <w:style w:type="table" w:styleId="a5">
    <w:name w:val="Table Grid"/>
    <w:basedOn w:val="a1"/>
    <w:uiPriority w:val="59"/>
    <w:rsid w:val="00863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9D73F6"/>
    <w:rPr>
      <w:sz w:val="18"/>
      <w:szCs w:val="18"/>
    </w:rPr>
  </w:style>
  <w:style w:type="character" w:customStyle="1" w:styleId="Char1">
    <w:name w:val="批注框文本 Char"/>
    <w:basedOn w:val="a0"/>
    <w:link w:val="a6"/>
    <w:uiPriority w:val="99"/>
    <w:semiHidden/>
    <w:rsid w:val="009D73F6"/>
    <w:rPr>
      <w:sz w:val="18"/>
      <w:szCs w:val="18"/>
    </w:rPr>
  </w:style>
  <w:style w:type="paragraph" w:styleId="a7">
    <w:name w:val="Normal (Web)"/>
    <w:basedOn w:val="a"/>
    <w:uiPriority w:val="99"/>
    <w:semiHidden/>
    <w:unhideWhenUsed/>
    <w:rsid w:val="00705E3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44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4446"/>
    <w:rPr>
      <w:sz w:val="18"/>
      <w:szCs w:val="18"/>
    </w:rPr>
  </w:style>
  <w:style w:type="paragraph" w:styleId="a4">
    <w:name w:val="footer"/>
    <w:basedOn w:val="a"/>
    <w:link w:val="Char0"/>
    <w:uiPriority w:val="99"/>
    <w:unhideWhenUsed/>
    <w:rsid w:val="00C54446"/>
    <w:pPr>
      <w:tabs>
        <w:tab w:val="center" w:pos="4153"/>
        <w:tab w:val="right" w:pos="8306"/>
      </w:tabs>
      <w:snapToGrid w:val="0"/>
      <w:jc w:val="left"/>
    </w:pPr>
    <w:rPr>
      <w:sz w:val="18"/>
      <w:szCs w:val="18"/>
    </w:rPr>
  </w:style>
  <w:style w:type="character" w:customStyle="1" w:styleId="Char0">
    <w:name w:val="页脚 Char"/>
    <w:basedOn w:val="a0"/>
    <w:link w:val="a4"/>
    <w:uiPriority w:val="99"/>
    <w:rsid w:val="00C54446"/>
    <w:rPr>
      <w:sz w:val="18"/>
      <w:szCs w:val="18"/>
    </w:rPr>
  </w:style>
  <w:style w:type="table" w:styleId="a5">
    <w:name w:val="Table Grid"/>
    <w:basedOn w:val="a1"/>
    <w:uiPriority w:val="59"/>
    <w:rsid w:val="00863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9D73F6"/>
    <w:rPr>
      <w:sz w:val="18"/>
      <w:szCs w:val="18"/>
    </w:rPr>
  </w:style>
  <w:style w:type="character" w:customStyle="1" w:styleId="Char1">
    <w:name w:val="批注框文本 Char"/>
    <w:basedOn w:val="a0"/>
    <w:link w:val="a6"/>
    <w:uiPriority w:val="99"/>
    <w:semiHidden/>
    <w:rsid w:val="009D73F6"/>
    <w:rPr>
      <w:sz w:val="18"/>
      <w:szCs w:val="18"/>
    </w:rPr>
  </w:style>
  <w:style w:type="paragraph" w:styleId="a7">
    <w:name w:val="Normal (Web)"/>
    <w:basedOn w:val="a"/>
    <w:uiPriority w:val="99"/>
    <w:semiHidden/>
    <w:unhideWhenUsed/>
    <w:rsid w:val="00705E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4337">
      <w:bodyDiv w:val="1"/>
      <w:marLeft w:val="0"/>
      <w:marRight w:val="0"/>
      <w:marTop w:val="0"/>
      <w:marBottom w:val="0"/>
      <w:divBdr>
        <w:top w:val="none" w:sz="0" w:space="0" w:color="auto"/>
        <w:left w:val="none" w:sz="0" w:space="0" w:color="auto"/>
        <w:bottom w:val="none" w:sz="0" w:space="0" w:color="auto"/>
        <w:right w:val="none" w:sz="0" w:space="0" w:color="auto"/>
      </w:divBdr>
    </w:div>
    <w:div w:id="226232162">
      <w:bodyDiv w:val="1"/>
      <w:marLeft w:val="0"/>
      <w:marRight w:val="0"/>
      <w:marTop w:val="0"/>
      <w:marBottom w:val="0"/>
      <w:divBdr>
        <w:top w:val="none" w:sz="0" w:space="0" w:color="auto"/>
        <w:left w:val="none" w:sz="0" w:space="0" w:color="auto"/>
        <w:bottom w:val="none" w:sz="0" w:space="0" w:color="auto"/>
        <w:right w:val="none" w:sz="0" w:space="0" w:color="auto"/>
      </w:divBdr>
    </w:div>
    <w:div w:id="267541538">
      <w:bodyDiv w:val="1"/>
      <w:marLeft w:val="0"/>
      <w:marRight w:val="0"/>
      <w:marTop w:val="0"/>
      <w:marBottom w:val="0"/>
      <w:divBdr>
        <w:top w:val="none" w:sz="0" w:space="0" w:color="auto"/>
        <w:left w:val="none" w:sz="0" w:space="0" w:color="auto"/>
        <w:bottom w:val="none" w:sz="0" w:space="0" w:color="auto"/>
        <w:right w:val="none" w:sz="0" w:space="0" w:color="auto"/>
      </w:divBdr>
    </w:div>
    <w:div w:id="308679680">
      <w:bodyDiv w:val="1"/>
      <w:marLeft w:val="0"/>
      <w:marRight w:val="0"/>
      <w:marTop w:val="0"/>
      <w:marBottom w:val="0"/>
      <w:divBdr>
        <w:top w:val="none" w:sz="0" w:space="0" w:color="auto"/>
        <w:left w:val="none" w:sz="0" w:space="0" w:color="auto"/>
        <w:bottom w:val="none" w:sz="0" w:space="0" w:color="auto"/>
        <w:right w:val="none" w:sz="0" w:space="0" w:color="auto"/>
      </w:divBdr>
    </w:div>
    <w:div w:id="313266269">
      <w:bodyDiv w:val="1"/>
      <w:marLeft w:val="0"/>
      <w:marRight w:val="0"/>
      <w:marTop w:val="0"/>
      <w:marBottom w:val="0"/>
      <w:divBdr>
        <w:top w:val="none" w:sz="0" w:space="0" w:color="auto"/>
        <w:left w:val="none" w:sz="0" w:space="0" w:color="auto"/>
        <w:bottom w:val="none" w:sz="0" w:space="0" w:color="auto"/>
        <w:right w:val="none" w:sz="0" w:space="0" w:color="auto"/>
      </w:divBdr>
    </w:div>
    <w:div w:id="391924246">
      <w:bodyDiv w:val="1"/>
      <w:marLeft w:val="0"/>
      <w:marRight w:val="0"/>
      <w:marTop w:val="0"/>
      <w:marBottom w:val="0"/>
      <w:divBdr>
        <w:top w:val="none" w:sz="0" w:space="0" w:color="auto"/>
        <w:left w:val="none" w:sz="0" w:space="0" w:color="auto"/>
        <w:bottom w:val="none" w:sz="0" w:space="0" w:color="auto"/>
        <w:right w:val="none" w:sz="0" w:space="0" w:color="auto"/>
      </w:divBdr>
    </w:div>
    <w:div w:id="440492547">
      <w:bodyDiv w:val="1"/>
      <w:marLeft w:val="0"/>
      <w:marRight w:val="0"/>
      <w:marTop w:val="0"/>
      <w:marBottom w:val="0"/>
      <w:divBdr>
        <w:top w:val="none" w:sz="0" w:space="0" w:color="auto"/>
        <w:left w:val="none" w:sz="0" w:space="0" w:color="auto"/>
        <w:bottom w:val="none" w:sz="0" w:space="0" w:color="auto"/>
        <w:right w:val="none" w:sz="0" w:space="0" w:color="auto"/>
      </w:divBdr>
    </w:div>
    <w:div w:id="443620132">
      <w:bodyDiv w:val="1"/>
      <w:marLeft w:val="0"/>
      <w:marRight w:val="0"/>
      <w:marTop w:val="0"/>
      <w:marBottom w:val="0"/>
      <w:divBdr>
        <w:top w:val="none" w:sz="0" w:space="0" w:color="auto"/>
        <w:left w:val="none" w:sz="0" w:space="0" w:color="auto"/>
        <w:bottom w:val="none" w:sz="0" w:space="0" w:color="auto"/>
        <w:right w:val="none" w:sz="0" w:space="0" w:color="auto"/>
      </w:divBdr>
    </w:div>
    <w:div w:id="505903507">
      <w:bodyDiv w:val="1"/>
      <w:marLeft w:val="0"/>
      <w:marRight w:val="0"/>
      <w:marTop w:val="0"/>
      <w:marBottom w:val="0"/>
      <w:divBdr>
        <w:top w:val="none" w:sz="0" w:space="0" w:color="auto"/>
        <w:left w:val="none" w:sz="0" w:space="0" w:color="auto"/>
        <w:bottom w:val="none" w:sz="0" w:space="0" w:color="auto"/>
        <w:right w:val="none" w:sz="0" w:space="0" w:color="auto"/>
      </w:divBdr>
    </w:div>
    <w:div w:id="529995791">
      <w:bodyDiv w:val="1"/>
      <w:marLeft w:val="0"/>
      <w:marRight w:val="0"/>
      <w:marTop w:val="0"/>
      <w:marBottom w:val="0"/>
      <w:divBdr>
        <w:top w:val="none" w:sz="0" w:space="0" w:color="auto"/>
        <w:left w:val="none" w:sz="0" w:space="0" w:color="auto"/>
        <w:bottom w:val="none" w:sz="0" w:space="0" w:color="auto"/>
        <w:right w:val="none" w:sz="0" w:space="0" w:color="auto"/>
      </w:divBdr>
    </w:div>
    <w:div w:id="717314382">
      <w:bodyDiv w:val="1"/>
      <w:marLeft w:val="0"/>
      <w:marRight w:val="0"/>
      <w:marTop w:val="0"/>
      <w:marBottom w:val="0"/>
      <w:divBdr>
        <w:top w:val="none" w:sz="0" w:space="0" w:color="auto"/>
        <w:left w:val="none" w:sz="0" w:space="0" w:color="auto"/>
        <w:bottom w:val="none" w:sz="0" w:space="0" w:color="auto"/>
        <w:right w:val="none" w:sz="0" w:space="0" w:color="auto"/>
      </w:divBdr>
    </w:div>
    <w:div w:id="794297801">
      <w:bodyDiv w:val="1"/>
      <w:marLeft w:val="0"/>
      <w:marRight w:val="0"/>
      <w:marTop w:val="0"/>
      <w:marBottom w:val="0"/>
      <w:divBdr>
        <w:top w:val="none" w:sz="0" w:space="0" w:color="auto"/>
        <w:left w:val="none" w:sz="0" w:space="0" w:color="auto"/>
        <w:bottom w:val="none" w:sz="0" w:space="0" w:color="auto"/>
        <w:right w:val="none" w:sz="0" w:space="0" w:color="auto"/>
      </w:divBdr>
    </w:div>
    <w:div w:id="891233415">
      <w:bodyDiv w:val="1"/>
      <w:marLeft w:val="0"/>
      <w:marRight w:val="0"/>
      <w:marTop w:val="0"/>
      <w:marBottom w:val="0"/>
      <w:divBdr>
        <w:top w:val="none" w:sz="0" w:space="0" w:color="auto"/>
        <w:left w:val="none" w:sz="0" w:space="0" w:color="auto"/>
        <w:bottom w:val="none" w:sz="0" w:space="0" w:color="auto"/>
        <w:right w:val="none" w:sz="0" w:space="0" w:color="auto"/>
      </w:divBdr>
    </w:div>
    <w:div w:id="963997993">
      <w:bodyDiv w:val="1"/>
      <w:marLeft w:val="0"/>
      <w:marRight w:val="0"/>
      <w:marTop w:val="0"/>
      <w:marBottom w:val="0"/>
      <w:divBdr>
        <w:top w:val="none" w:sz="0" w:space="0" w:color="auto"/>
        <w:left w:val="none" w:sz="0" w:space="0" w:color="auto"/>
        <w:bottom w:val="none" w:sz="0" w:space="0" w:color="auto"/>
        <w:right w:val="none" w:sz="0" w:space="0" w:color="auto"/>
      </w:divBdr>
    </w:div>
    <w:div w:id="988293093">
      <w:bodyDiv w:val="1"/>
      <w:marLeft w:val="0"/>
      <w:marRight w:val="0"/>
      <w:marTop w:val="0"/>
      <w:marBottom w:val="0"/>
      <w:divBdr>
        <w:top w:val="none" w:sz="0" w:space="0" w:color="auto"/>
        <w:left w:val="none" w:sz="0" w:space="0" w:color="auto"/>
        <w:bottom w:val="none" w:sz="0" w:space="0" w:color="auto"/>
        <w:right w:val="none" w:sz="0" w:space="0" w:color="auto"/>
      </w:divBdr>
    </w:div>
    <w:div w:id="1013798644">
      <w:bodyDiv w:val="1"/>
      <w:marLeft w:val="0"/>
      <w:marRight w:val="0"/>
      <w:marTop w:val="0"/>
      <w:marBottom w:val="0"/>
      <w:divBdr>
        <w:top w:val="none" w:sz="0" w:space="0" w:color="auto"/>
        <w:left w:val="none" w:sz="0" w:space="0" w:color="auto"/>
        <w:bottom w:val="none" w:sz="0" w:space="0" w:color="auto"/>
        <w:right w:val="none" w:sz="0" w:space="0" w:color="auto"/>
      </w:divBdr>
    </w:div>
    <w:div w:id="1014498193">
      <w:bodyDiv w:val="1"/>
      <w:marLeft w:val="0"/>
      <w:marRight w:val="0"/>
      <w:marTop w:val="0"/>
      <w:marBottom w:val="0"/>
      <w:divBdr>
        <w:top w:val="none" w:sz="0" w:space="0" w:color="auto"/>
        <w:left w:val="none" w:sz="0" w:space="0" w:color="auto"/>
        <w:bottom w:val="none" w:sz="0" w:space="0" w:color="auto"/>
        <w:right w:val="none" w:sz="0" w:space="0" w:color="auto"/>
      </w:divBdr>
    </w:div>
    <w:div w:id="1036197890">
      <w:bodyDiv w:val="1"/>
      <w:marLeft w:val="0"/>
      <w:marRight w:val="0"/>
      <w:marTop w:val="0"/>
      <w:marBottom w:val="0"/>
      <w:divBdr>
        <w:top w:val="none" w:sz="0" w:space="0" w:color="auto"/>
        <w:left w:val="none" w:sz="0" w:space="0" w:color="auto"/>
        <w:bottom w:val="none" w:sz="0" w:space="0" w:color="auto"/>
        <w:right w:val="none" w:sz="0" w:space="0" w:color="auto"/>
      </w:divBdr>
    </w:div>
    <w:div w:id="1182016023">
      <w:bodyDiv w:val="1"/>
      <w:marLeft w:val="0"/>
      <w:marRight w:val="0"/>
      <w:marTop w:val="0"/>
      <w:marBottom w:val="0"/>
      <w:divBdr>
        <w:top w:val="none" w:sz="0" w:space="0" w:color="auto"/>
        <w:left w:val="none" w:sz="0" w:space="0" w:color="auto"/>
        <w:bottom w:val="none" w:sz="0" w:space="0" w:color="auto"/>
        <w:right w:val="none" w:sz="0" w:space="0" w:color="auto"/>
      </w:divBdr>
    </w:div>
    <w:div w:id="1281179510">
      <w:bodyDiv w:val="1"/>
      <w:marLeft w:val="0"/>
      <w:marRight w:val="0"/>
      <w:marTop w:val="0"/>
      <w:marBottom w:val="0"/>
      <w:divBdr>
        <w:top w:val="none" w:sz="0" w:space="0" w:color="auto"/>
        <w:left w:val="none" w:sz="0" w:space="0" w:color="auto"/>
        <w:bottom w:val="none" w:sz="0" w:space="0" w:color="auto"/>
        <w:right w:val="none" w:sz="0" w:space="0" w:color="auto"/>
      </w:divBdr>
    </w:div>
    <w:div w:id="1284731567">
      <w:bodyDiv w:val="1"/>
      <w:marLeft w:val="0"/>
      <w:marRight w:val="0"/>
      <w:marTop w:val="0"/>
      <w:marBottom w:val="0"/>
      <w:divBdr>
        <w:top w:val="none" w:sz="0" w:space="0" w:color="auto"/>
        <w:left w:val="none" w:sz="0" w:space="0" w:color="auto"/>
        <w:bottom w:val="none" w:sz="0" w:space="0" w:color="auto"/>
        <w:right w:val="none" w:sz="0" w:space="0" w:color="auto"/>
      </w:divBdr>
    </w:div>
    <w:div w:id="1309506594">
      <w:bodyDiv w:val="1"/>
      <w:marLeft w:val="0"/>
      <w:marRight w:val="0"/>
      <w:marTop w:val="0"/>
      <w:marBottom w:val="0"/>
      <w:divBdr>
        <w:top w:val="none" w:sz="0" w:space="0" w:color="auto"/>
        <w:left w:val="none" w:sz="0" w:space="0" w:color="auto"/>
        <w:bottom w:val="none" w:sz="0" w:space="0" w:color="auto"/>
        <w:right w:val="none" w:sz="0" w:space="0" w:color="auto"/>
      </w:divBdr>
    </w:div>
    <w:div w:id="1425103410">
      <w:bodyDiv w:val="1"/>
      <w:marLeft w:val="0"/>
      <w:marRight w:val="0"/>
      <w:marTop w:val="0"/>
      <w:marBottom w:val="0"/>
      <w:divBdr>
        <w:top w:val="none" w:sz="0" w:space="0" w:color="auto"/>
        <w:left w:val="none" w:sz="0" w:space="0" w:color="auto"/>
        <w:bottom w:val="none" w:sz="0" w:space="0" w:color="auto"/>
        <w:right w:val="none" w:sz="0" w:space="0" w:color="auto"/>
      </w:divBdr>
    </w:div>
    <w:div w:id="1463307872">
      <w:bodyDiv w:val="1"/>
      <w:marLeft w:val="0"/>
      <w:marRight w:val="0"/>
      <w:marTop w:val="0"/>
      <w:marBottom w:val="0"/>
      <w:divBdr>
        <w:top w:val="none" w:sz="0" w:space="0" w:color="auto"/>
        <w:left w:val="none" w:sz="0" w:space="0" w:color="auto"/>
        <w:bottom w:val="none" w:sz="0" w:space="0" w:color="auto"/>
        <w:right w:val="none" w:sz="0" w:space="0" w:color="auto"/>
      </w:divBdr>
    </w:div>
    <w:div w:id="1494906865">
      <w:bodyDiv w:val="1"/>
      <w:marLeft w:val="0"/>
      <w:marRight w:val="0"/>
      <w:marTop w:val="0"/>
      <w:marBottom w:val="0"/>
      <w:divBdr>
        <w:top w:val="none" w:sz="0" w:space="0" w:color="auto"/>
        <w:left w:val="none" w:sz="0" w:space="0" w:color="auto"/>
        <w:bottom w:val="none" w:sz="0" w:space="0" w:color="auto"/>
        <w:right w:val="none" w:sz="0" w:space="0" w:color="auto"/>
      </w:divBdr>
    </w:div>
    <w:div w:id="1583025620">
      <w:bodyDiv w:val="1"/>
      <w:marLeft w:val="0"/>
      <w:marRight w:val="0"/>
      <w:marTop w:val="0"/>
      <w:marBottom w:val="0"/>
      <w:divBdr>
        <w:top w:val="none" w:sz="0" w:space="0" w:color="auto"/>
        <w:left w:val="none" w:sz="0" w:space="0" w:color="auto"/>
        <w:bottom w:val="none" w:sz="0" w:space="0" w:color="auto"/>
        <w:right w:val="none" w:sz="0" w:space="0" w:color="auto"/>
      </w:divBdr>
    </w:div>
    <w:div w:id="1595164113">
      <w:bodyDiv w:val="1"/>
      <w:marLeft w:val="0"/>
      <w:marRight w:val="0"/>
      <w:marTop w:val="0"/>
      <w:marBottom w:val="0"/>
      <w:divBdr>
        <w:top w:val="none" w:sz="0" w:space="0" w:color="auto"/>
        <w:left w:val="none" w:sz="0" w:space="0" w:color="auto"/>
        <w:bottom w:val="none" w:sz="0" w:space="0" w:color="auto"/>
        <w:right w:val="none" w:sz="0" w:space="0" w:color="auto"/>
      </w:divBdr>
    </w:div>
    <w:div w:id="1607234164">
      <w:bodyDiv w:val="1"/>
      <w:marLeft w:val="0"/>
      <w:marRight w:val="0"/>
      <w:marTop w:val="0"/>
      <w:marBottom w:val="0"/>
      <w:divBdr>
        <w:top w:val="none" w:sz="0" w:space="0" w:color="auto"/>
        <w:left w:val="none" w:sz="0" w:space="0" w:color="auto"/>
        <w:bottom w:val="none" w:sz="0" w:space="0" w:color="auto"/>
        <w:right w:val="none" w:sz="0" w:space="0" w:color="auto"/>
      </w:divBdr>
    </w:div>
    <w:div w:id="1627849136">
      <w:bodyDiv w:val="1"/>
      <w:marLeft w:val="0"/>
      <w:marRight w:val="0"/>
      <w:marTop w:val="0"/>
      <w:marBottom w:val="0"/>
      <w:divBdr>
        <w:top w:val="none" w:sz="0" w:space="0" w:color="auto"/>
        <w:left w:val="none" w:sz="0" w:space="0" w:color="auto"/>
        <w:bottom w:val="none" w:sz="0" w:space="0" w:color="auto"/>
        <w:right w:val="none" w:sz="0" w:space="0" w:color="auto"/>
      </w:divBdr>
    </w:div>
    <w:div w:id="1697659917">
      <w:bodyDiv w:val="1"/>
      <w:marLeft w:val="0"/>
      <w:marRight w:val="0"/>
      <w:marTop w:val="0"/>
      <w:marBottom w:val="0"/>
      <w:divBdr>
        <w:top w:val="none" w:sz="0" w:space="0" w:color="auto"/>
        <w:left w:val="none" w:sz="0" w:space="0" w:color="auto"/>
        <w:bottom w:val="none" w:sz="0" w:space="0" w:color="auto"/>
        <w:right w:val="none" w:sz="0" w:space="0" w:color="auto"/>
      </w:divBdr>
    </w:div>
    <w:div w:id="1722318033">
      <w:bodyDiv w:val="1"/>
      <w:marLeft w:val="0"/>
      <w:marRight w:val="0"/>
      <w:marTop w:val="0"/>
      <w:marBottom w:val="0"/>
      <w:divBdr>
        <w:top w:val="none" w:sz="0" w:space="0" w:color="auto"/>
        <w:left w:val="none" w:sz="0" w:space="0" w:color="auto"/>
        <w:bottom w:val="none" w:sz="0" w:space="0" w:color="auto"/>
        <w:right w:val="none" w:sz="0" w:space="0" w:color="auto"/>
      </w:divBdr>
    </w:div>
    <w:div w:id="1793940123">
      <w:bodyDiv w:val="1"/>
      <w:marLeft w:val="0"/>
      <w:marRight w:val="0"/>
      <w:marTop w:val="0"/>
      <w:marBottom w:val="0"/>
      <w:divBdr>
        <w:top w:val="none" w:sz="0" w:space="0" w:color="auto"/>
        <w:left w:val="none" w:sz="0" w:space="0" w:color="auto"/>
        <w:bottom w:val="none" w:sz="0" w:space="0" w:color="auto"/>
        <w:right w:val="none" w:sz="0" w:space="0" w:color="auto"/>
      </w:divBdr>
    </w:div>
    <w:div w:id="1938515308">
      <w:bodyDiv w:val="1"/>
      <w:marLeft w:val="0"/>
      <w:marRight w:val="0"/>
      <w:marTop w:val="0"/>
      <w:marBottom w:val="0"/>
      <w:divBdr>
        <w:top w:val="none" w:sz="0" w:space="0" w:color="auto"/>
        <w:left w:val="none" w:sz="0" w:space="0" w:color="auto"/>
        <w:bottom w:val="none" w:sz="0" w:space="0" w:color="auto"/>
        <w:right w:val="none" w:sz="0" w:space="0" w:color="auto"/>
      </w:divBdr>
    </w:div>
    <w:div w:id="1966933449">
      <w:bodyDiv w:val="1"/>
      <w:marLeft w:val="0"/>
      <w:marRight w:val="0"/>
      <w:marTop w:val="0"/>
      <w:marBottom w:val="0"/>
      <w:divBdr>
        <w:top w:val="none" w:sz="0" w:space="0" w:color="auto"/>
        <w:left w:val="none" w:sz="0" w:space="0" w:color="auto"/>
        <w:bottom w:val="none" w:sz="0" w:space="0" w:color="auto"/>
        <w:right w:val="none" w:sz="0" w:space="0" w:color="auto"/>
      </w:divBdr>
    </w:div>
    <w:div w:id="198916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6</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zhn</dc:creator>
  <cp:keywords/>
  <dc:description/>
  <cp:lastModifiedBy>lenovo</cp:lastModifiedBy>
  <cp:revision>51</cp:revision>
  <dcterms:created xsi:type="dcterms:W3CDTF">2018-11-04T03:29:00Z</dcterms:created>
  <dcterms:modified xsi:type="dcterms:W3CDTF">2018-12-04T11:35:00Z</dcterms:modified>
</cp:coreProperties>
</file>