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3B5" w:rsidRPr="00A15652" w:rsidRDefault="00185448" w:rsidP="00FC68B1">
      <w:pPr>
        <w:pStyle w:val="af5"/>
        <w:rPr>
          <w:rFonts w:eastAsia="宋体"/>
          <w:sz w:val="28"/>
          <w:szCs w:val="28"/>
        </w:rPr>
      </w:pPr>
      <w:bookmarkStart w:id="0" w:name="bookmark2280"/>
      <w:r w:rsidRPr="00A15652">
        <w:rPr>
          <w:rFonts w:eastAsia="宋体"/>
          <w:color w:val="000000"/>
          <w:szCs w:val="28"/>
        </w:rPr>
        <w:t>藤器</w:t>
      </w:r>
      <w:bookmarkStart w:id="1" w:name="bookmark2278"/>
      <w:bookmarkStart w:id="2" w:name="bookmark2279"/>
      <w:bookmarkStart w:id="3" w:name="bookmark2281"/>
      <w:bookmarkEnd w:id="0"/>
      <w:r w:rsidRPr="00A15652">
        <w:rPr>
          <w:rFonts w:eastAsia="宋体" w:hint="eastAsia"/>
          <w:color w:val="000000"/>
          <w:szCs w:val="28"/>
        </w:rPr>
        <w:t>纺织</w:t>
      </w:r>
      <w:r w:rsidRPr="00A15652">
        <w:rPr>
          <w:rFonts w:eastAsia="宋体"/>
          <w:szCs w:val="28"/>
        </w:rPr>
        <w:t>专项职业能力考核规范</w:t>
      </w:r>
      <w:bookmarkEnd w:id="1"/>
      <w:bookmarkEnd w:id="2"/>
      <w:bookmarkEnd w:id="3"/>
    </w:p>
    <w:p w:rsidR="00FC68B1" w:rsidRDefault="00FC68B1" w:rsidP="00FC68B1">
      <w:pPr>
        <w:pStyle w:val="af1"/>
        <w:spacing w:line="360" w:lineRule="auto"/>
        <w:rPr>
          <w:rFonts w:ascii="仿宋" w:eastAsia="仿宋" w:hAnsi="仿宋"/>
          <w:lang w:val="zh-CN" w:bidi="zh-CN"/>
        </w:rPr>
      </w:pPr>
      <w:bookmarkStart w:id="4" w:name="bookmark2282"/>
      <w:bookmarkStart w:id="5" w:name="bookmark2283"/>
      <w:bookmarkStart w:id="6" w:name="bookmark2284"/>
    </w:p>
    <w:p w:rsidR="00C063B5" w:rsidRPr="00A15652" w:rsidRDefault="00D8091F" w:rsidP="00FC68B1">
      <w:pPr>
        <w:pStyle w:val="af1"/>
        <w:spacing w:line="360" w:lineRule="auto"/>
        <w:rPr>
          <w:rFonts w:ascii="仿宋" w:eastAsia="仿宋" w:hAnsi="仿宋"/>
        </w:rPr>
      </w:pPr>
      <w:r w:rsidRPr="00A15652">
        <w:rPr>
          <w:rFonts w:ascii="仿宋" w:eastAsia="仿宋" w:hAnsi="仿宋" w:hint="eastAsia"/>
          <w:lang w:val="zh-CN" w:bidi="zh-CN"/>
        </w:rPr>
        <w:t>一</w:t>
      </w:r>
      <w:r w:rsidR="00C063B5" w:rsidRPr="00A15652">
        <w:rPr>
          <w:rFonts w:ascii="仿宋" w:eastAsia="仿宋" w:hAnsi="仿宋"/>
        </w:rPr>
        <w:t>、定义</w:t>
      </w:r>
      <w:bookmarkEnd w:id="4"/>
      <w:bookmarkEnd w:id="5"/>
      <w:bookmarkEnd w:id="6"/>
    </w:p>
    <w:p w:rsidR="00C063B5" w:rsidRPr="00A15652" w:rsidRDefault="00C063B5" w:rsidP="00FC68B1">
      <w:pPr>
        <w:pStyle w:val="af6"/>
        <w:spacing w:line="360" w:lineRule="auto"/>
        <w:rPr>
          <w:rFonts w:ascii="仿宋" w:eastAsia="仿宋" w:hAnsi="仿宋"/>
        </w:rPr>
      </w:pPr>
      <w:r w:rsidRPr="00A15652">
        <w:rPr>
          <w:rFonts w:ascii="仿宋" w:eastAsia="仿宋" w:hAnsi="仿宋"/>
        </w:rPr>
        <w:t>运用藤原材料加工机械设备，在编织车间对藤原材料进行藤器编织操作的能力。</w:t>
      </w:r>
    </w:p>
    <w:p w:rsidR="00C063B5" w:rsidRPr="00A15652" w:rsidRDefault="00C063B5" w:rsidP="00FC68B1">
      <w:pPr>
        <w:pStyle w:val="af1"/>
        <w:spacing w:line="360" w:lineRule="auto"/>
        <w:rPr>
          <w:rFonts w:ascii="仿宋" w:eastAsia="仿宋" w:hAnsi="仿宋"/>
        </w:rPr>
      </w:pPr>
      <w:bookmarkStart w:id="7" w:name="bookmark2287"/>
      <w:bookmarkStart w:id="8" w:name="bookmark2285"/>
      <w:bookmarkStart w:id="9" w:name="bookmark2286"/>
      <w:bookmarkStart w:id="10" w:name="bookmark2288"/>
      <w:r w:rsidRPr="00A15652">
        <w:rPr>
          <w:rFonts w:ascii="仿宋" w:eastAsia="仿宋" w:hAnsi="仿宋"/>
        </w:rPr>
        <w:t>二</w:t>
      </w:r>
      <w:bookmarkEnd w:id="7"/>
      <w:r w:rsidRPr="00A15652">
        <w:rPr>
          <w:rFonts w:ascii="仿宋" w:eastAsia="仿宋" w:hAnsi="仿宋"/>
        </w:rPr>
        <w:t>、适用对象</w:t>
      </w:r>
      <w:bookmarkEnd w:id="8"/>
      <w:bookmarkEnd w:id="9"/>
      <w:bookmarkEnd w:id="10"/>
    </w:p>
    <w:p w:rsidR="00C063B5" w:rsidRPr="00A15652" w:rsidRDefault="00C063B5" w:rsidP="00FC68B1">
      <w:pPr>
        <w:pStyle w:val="af6"/>
        <w:spacing w:line="360" w:lineRule="auto"/>
        <w:rPr>
          <w:rFonts w:ascii="仿宋" w:eastAsia="仿宋" w:hAnsi="仿宋"/>
        </w:rPr>
      </w:pPr>
      <w:r w:rsidRPr="00A15652">
        <w:rPr>
          <w:rFonts w:ascii="仿宋" w:eastAsia="仿宋" w:hAnsi="仿宋"/>
        </w:rPr>
        <w:t>运用或准备运用本项能力求职、就业的人员。</w:t>
      </w:r>
    </w:p>
    <w:p w:rsidR="00C063B5" w:rsidRPr="00A15652" w:rsidRDefault="00C063B5" w:rsidP="00FC68B1">
      <w:pPr>
        <w:pStyle w:val="af1"/>
        <w:spacing w:line="360" w:lineRule="auto"/>
        <w:rPr>
          <w:rFonts w:ascii="仿宋" w:eastAsia="仿宋" w:hAnsi="仿宋"/>
        </w:rPr>
      </w:pPr>
      <w:bookmarkStart w:id="11" w:name="bookmark2291"/>
      <w:bookmarkStart w:id="12" w:name="bookmark2289"/>
      <w:bookmarkStart w:id="13" w:name="bookmark2290"/>
      <w:bookmarkStart w:id="14" w:name="bookmark2292"/>
      <w:r w:rsidRPr="00A15652">
        <w:rPr>
          <w:rFonts w:ascii="仿宋" w:eastAsia="仿宋" w:hAnsi="仿宋"/>
        </w:rPr>
        <w:t>三</w:t>
      </w:r>
      <w:bookmarkEnd w:id="11"/>
      <w:r w:rsidRPr="00A15652">
        <w:rPr>
          <w:rFonts w:ascii="仿宋" w:eastAsia="仿宋" w:hAnsi="仿宋"/>
        </w:rPr>
        <w:t>、能力标准与鉴定内容</w:t>
      </w:r>
      <w:bookmarkEnd w:id="12"/>
      <w:bookmarkEnd w:id="13"/>
      <w:bookmarkEnd w:id="14"/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0"/>
        <w:gridCol w:w="3689"/>
        <w:gridCol w:w="3094"/>
        <w:gridCol w:w="1187"/>
      </w:tblGrid>
      <w:tr w:rsidR="00C063B5" w:rsidRPr="00A15652" w:rsidTr="005C21EB">
        <w:trPr>
          <w:trHeight w:hRule="exact" w:val="609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63B5" w:rsidRPr="00A15652" w:rsidRDefault="00C063B5" w:rsidP="00FC68B1">
            <w:pPr>
              <w:pStyle w:val="af4"/>
              <w:spacing w:line="360" w:lineRule="auto"/>
              <w:rPr>
                <w:rFonts w:ascii="仿宋" w:eastAsia="仿宋" w:hAnsi="仿宋"/>
                <w:szCs w:val="24"/>
              </w:rPr>
            </w:pPr>
            <w:r w:rsidRPr="00A15652">
              <w:rPr>
                <w:rFonts w:ascii="仿宋" w:eastAsia="仿宋" w:hAnsi="仿宋"/>
                <w:szCs w:val="24"/>
              </w:rPr>
              <w:t>能力名称：藤器</w:t>
            </w:r>
            <w:r w:rsidR="00185448" w:rsidRPr="00A15652">
              <w:rPr>
                <w:rFonts w:ascii="仿宋" w:eastAsia="仿宋" w:hAnsi="仿宋" w:hint="eastAsia"/>
                <w:szCs w:val="24"/>
              </w:rPr>
              <w:t>纺织</w:t>
            </w:r>
            <w:r w:rsidR="00C2137E" w:rsidRPr="00A15652">
              <w:rPr>
                <w:rFonts w:ascii="仿宋" w:eastAsia="仿宋" w:hAnsi="仿宋" w:hint="eastAsia"/>
                <w:szCs w:val="24"/>
              </w:rPr>
              <w:t xml:space="preserve">                            </w:t>
            </w:r>
            <w:r w:rsidR="00E517A5">
              <w:rPr>
                <w:rFonts w:ascii="仿宋" w:eastAsia="仿宋" w:hAnsi="仿宋" w:hint="eastAsia"/>
                <w:szCs w:val="24"/>
              </w:rPr>
              <w:t xml:space="preserve">   </w:t>
            </w:r>
            <w:r w:rsidRPr="00A15652">
              <w:rPr>
                <w:rFonts w:ascii="仿宋" w:eastAsia="仿宋" w:hAnsi="仿宋"/>
                <w:szCs w:val="24"/>
              </w:rPr>
              <w:t>职业领域：藤制品加工</w:t>
            </w:r>
            <w:proofErr w:type="gramStart"/>
            <w:r w:rsidRPr="00A15652">
              <w:rPr>
                <w:rFonts w:ascii="仿宋" w:eastAsia="仿宋" w:hAnsi="仿宋"/>
                <w:szCs w:val="24"/>
              </w:rPr>
              <w:t>工</w:t>
            </w:r>
            <w:proofErr w:type="gramEnd"/>
          </w:p>
        </w:tc>
      </w:tr>
      <w:tr w:rsidR="00C063B5" w:rsidRPr="00A15652" w:rsidTr="005C21EB">
        <w:trPr>
          <w:trHeight w:hRule="exact" w:val="689"/>
          <w:jc w:val="center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63B5" w:rsidRPr="00A15652" w:rsidRDefault="00C063B5" w:rsidP="00FC68B1">
            <w:pPr>
              <w:pStyle w:val="Other10"/>
              <w:spacing w:line="36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5652"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工作任务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63B5" w:rsidRPr="00A15652" w:rsidRDefault="00C063B5" w:rsidP="00FC68B1">
            <w:pPr>
              <w:pStyle w:val="Other10"/>
              <w:spacing w:line="36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5652"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操作规范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63B5" w:rsidRPr="00A15652" w:rsidRDefault="00C063B5" w:rsidP="00FC68B1">
            <w:pPr>
              <w:pStyle w:val="Other10"/>
              <w:spacing w:line="36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5652"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相关知识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63B5" w:rsidRPr="00A15652" w:rsidRDefault="00C063B5" w:rsidP="00FC68B1">
            <w:pPr>
              <w:pStyle w:val="Other10"/>
              <w:spacing w:line="36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5652"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考核比重</w:t>
            </w:r>
          </w:p>
        </w:tc>
      </w:tr>
      <w:tr w:rsidR="00C063B5" w:rsidRPr="00A15652" w:rsidTr="005C21EB">
        <w:trPr>
          <w:trHeight w:hRule="exact" w:val="2542"/>
          <w:jc w:val="center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63B5" w:rsidRPr="00A15652" w:rsidRDefault="00C063B5" w:rsidP="00FC68B1">
            <w:pPr>
              <w:pStyle w:val="af3"/>
              <w:spacing w:line="360" w:lineRule="auto"/>
              <w:rPr>
                <w:rFonts w:ascii="仿宋" w:eastAsia="仿宋" w:hAnsi="仿宋"/>
                <w:szCs w:val="24"/>
              </w:rPr>
            </w:pPr>
            <w:r w:rsidRPr="00A15652">
              <w:rPr>
                <w:rFonts w:ascii="仿宋" w:eastAsia="仿宋" w:hAnsi="仿宋"/>
                <w:szCs w:val="24"/>
              </w:rPr>
              <w:t>（一）原料选择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63B5" w:rsidRPr="00A15652" w:rsidRDefault="00E517A5" w:rsidP="00FC68B1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1.</w:t>
            </w:r>
            <w:r w:rsidR="00C063B5" w:rsidRPr="00A15652">
              <w:rPr>
                <w:rFonts w:ascii="仿宋" w:eastAsia="仿宋" w:hAnsi="仿宋"/>
                <w:szCs w:val="24"/>
              </w:rPr>
              <w:t>能识读藤器产品的结构图</w:t>
            </w:r>
          </w:p>
          <w:p w:rsidR="00C063B5" w:rsidRPr="00A15652" w:rsidRDefault="00E517A5" w:rsidP="00FC68B1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2.</w:t>
            </w:r>
            <w:r w:rsidR="00C063B5" w:rsidRPr="00A15652">
              <w:rPr>
                <w:rFonts w:ascii="仿宋" w:eastAsia="仿宋" w:hAnsi="仿宋"/>
                <w:szCs w:val="24"/>
              </w:rPr>
              <w:t>能根据产品结构的需要选用不同种类藤原材料的数量和</w:t>
            </w:r>
            <w:proofErr w:type="gramStart"/>
            <w:r w:rsidR="00C063B5" w:rsidRPr="00A15652">
              <w:rPr>
                <w:rFonts w:ascii="仿宋" w:eastAsia="仿宋" w:hAnsi="仿宋"/>
                <w:szCs w:val="24"/>
              </w:rPr>
              <w:t>藤的</w:t>
            </w:r>
            <w:proofErr w:type="gramEnd"/>
            <w:r w:rsidR="00C063B5" w:rsidRPr="00A15652">
              <w:rPr>
                <w:rFonts w:ascii="仿宋" w:eastAsia="仿宋" w:hAnsi="仿宋"/>
                <w:szCs w:val="24"/>
              </w:rPr>
              <w:t>颜色</w:t>
            </w:r>
          </w:p>
          <w:p w:rsidR="00C063B5" w:rsidRPr="00A15652" w:rsidRDefault="00E517A5" w:rsidP="00FC68B1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3.</w:t>
            </w:r>
            <w:r w:rsidR="00C063B5" w:rsidRPr="00A15652">
              <w:rPr>
                <w:rFonts w:ascii="仿宋" w:eastAsia="仿宋" w:hAnsi="仿宋"/>
                <w:szCs w:val="24"/>
              </w:rPr>
              <w:t>能测量藤器产品原料的长、宽和高等数据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63B5" w:rsidRPr="00A15652" w:rsidRDefault="00E517A5" w:rsidP="00FC68B1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1.</w:t>
            </w:r>
            <w:r w:rsidR="00C063B5" w:rsidRPr="00A15652">
              <w:rPr>
                <w:rFonts w:ascii="仿宋" w:eastAsia="仿宋" w:hAnsi="仿宋"/>
                <w:szCs w:val="24"/>
              </w:rPr>
              <w:t>产品图形的相关知识</w:t>
            </w:r>
          </w:p>
          <w:p w:rsidR="00C063B5" w:rsidRPr="00A15652" w:rsidRDefault="00E517A5" w:rsidP="00FC68B1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2.</w:t>
            </w:r>
            <w:r w:rsidR="00C063B5" w:rsidRPr="00A15652">
              <w:rPr>
                <w:rFonts w:ascii="仿宋" w:eastAsia="仿宋" w:hAnsi="仿宋"/>
                <w:szCs w:val="24"/>
              </w:rPr>
              <w:t>藤原材料的质量标准及规格的选用知识</w:t>
            </w:r>
          </w:p>
          <w:p w:rsidR="00C063B5" w:rsidRPr="00A15652" w:rsidRDefault="00E517A5" w:rsidP="00FC68B1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3.</w:t>
            </w:r>
            <w:r w:rsidR="00C063B5" w:rsidRPr="00A15652">
              <w:rPr>
                <w:rFonts w:ascii="仿宋" w:eastAsia="仿宋" w:hAnsi="仿宋"/>
                <w:szCs w:val="24"/>
              </w:rPr>
              <w:t>计算产品外形尺寸数据的知识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63B5" w:rsidRPr="00A15652" w:rsidRDefault="00C063B5" w:rsidP="00FC68B1">
            <w:pPr>
              <w:pStyle w:val="af3"/>
              <w:spacing w:line="360" w:lineRule="auto"/>
              <w:rPr>
                <w:rFonts w:ascii="仿宋" w:eastAsia="仿宋" w:hAnsi="仿宋"/>
                <w:szCs w:val="24"/>
              </w:rPr>
            </w:pPr>
            <w:r w:rsidRPr="00A15652">
              <w:rPr>
                <w:rFonts w:ascii="仿宋" w:eastAsia="仿宋" w:hAnsi="仿宋"/>
                <w:szCs w:val="24"/>
              </w:rPr>
              <w:t>20%</w:t>
            </w:r>
          </w:p>
        </w:tc>
      </w:tr>
      <w:tr w:rsidR="00C063B5" w:rsidRPr="00A15652" w:rsidTr="00E517A5">
        <w:trPr>
          <w:trHeight w:hRule="exact" w:val="3272"/>
          <w:jc w:val="center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63B5" w:rsidRPr="00A15652" w:rsidRDefault="00C063B5" w:rsidP="00FC68B1">
            <w:pPr>
              <w:pStyle w:val="af3"/>
              <w:spacing w:line="360" w:lineRule="auto"/>
              <w:rPr>
                <w:rFonts w:ascii="仿宋" w:eastAsia="仿宋" w:hAnsi="仿宋"/>
                <w:szCs w:val="24"/>
              </w:rPr>
            </w:pPr>
            <w:r w:rsidRPr="00A15652">
              <w:rPr>
                <w:rFonts w:ascii="仿宋" w:eastAsia="仿宋" w:hAnsi="仿宋"/>
                <w:szCs w:val="24"/>
              </w:rPr>
              <w:t>（二）产品编织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63B5" w:rsidRPr="00A15652" w:rsidRDefault="00E517A5" w:rsidP="00FC68B1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1.</w:t>
            </w:r>
            <w:r w:rsidR="00C063B5" w:rsidRPr="00A15652">
              <w:rPr>
                <w:rFonts w:ascii="仿宋" w:eastAsia="仿宋" w:hAnsi="仿宋"/>
                <w:szCs w:val="24"/>
              </w:rPr>
              <w:t>能使用锯竹机、破竹机等机器将藤原材料裁切成所需要的尺寸</w:t>
            </w:r>
          </w:p>
          <w:p w:rsidR="00C063B5" w:rsidRPr="00A15652" w:rsidRDefault="00E517A5" w:rsidP="00FC68B1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2.</w:t>
            </w:r>
            <w:r w:rsidR="00C063B5" w:rsidRPr="00A15652">
              <w:rPr>
                <w:rFonts w:ascii="仿宋" w:eastAsia="仿宋" w:hAnsi="仿宋"/>
                <w:szCs w:val="24"/>
              </w:rPr>
              <w:t>能使用碰焊机进行藤器结构的焊</w:t>
            </w:r>
            <w:r w:rsidR="00C063B5" w:rsidRPr="00E517A5">
              <w:rPr>
                <w:rFonts w:ascii="仿宋" w:eastAsia="仿宋" w:hAnsi="仿宋"/>
                <w:bCs/>
                <w:szCs w:val="24"/>
              </w:rPr>
              <w:t>接</w:t>
            </w:r>
          </w:p>
          <w:p w:rsidR="00C063B5" w:rsidRPr="00A15652" w:rsidRDefault="00E517A5" w:rsidP="00FC68B1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3.</w:t>
            </w:r>
            <w:r w:rsidR="00C063B5" w:rsidRPr="00A15652">
              <w:rPr>
                <w:rFonts w:ascii="仿宋" w:eastAsia="仿宋" w:hAnsi="仿宋"/>
                <w:szCs w:val="24"/>
              </w:rPr>
              <w:t>能使用藤原材料进行编织</w:t>
            </w:r>
          </w:p>
          <w:p w:rsidR="00C063B5" w:rsidRPr="00A15652" w:rsidRDefault="00E517A5" w:rsidP="00FC68B1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4.</w:t>
            </w:r>
            <w:r w:rsidR="00C063B5" w:rsidRPr="00A15652">
              <w:rPr>
                <w:rFonts w:ascii="仿宋" w:eastAsia="仿宋" w:hAnsi="仿宋"/>
                <w:szCs w:val="24"/>
              </w:rPr>
              <w:t>能对样品的密度进行调整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63B5" w:rsidRPr="00A15652" w:rsidRDefault="00E517A5" w:rsidP="00FC68B1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1.</w:t>
            </w:r>
            <w:r w:rsidR="00C063B5" w:rsidRPr="00A15652">
              <w:rPr>
                <w:rFonts w:ascii="仿宋" w:eastAsia="仿宋" w:hAnsi="仿宋"/>
                <w:szCs w:val="24"/>
              </w:rPr>
              <w:t>相关裁切设备的使用方法及安全要求</w:t>
            </w:r>
          </w:p>
          <w:p w:rsidR="00C063B5" w:rsidRPr="00A15652" w:rsidRDefault="00E517A5" w:rsidP="00FC68B1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2.</w:t>
            </w:r>
            <w:r w:rsidR="00C063B5" w:rsidRPr="00A15652">
              <w:rPr>
                <w:rFonts w:ascii="仿宋" w:eastAsia="仿宋" w:hAnsi="仿宋"/>
                <w:szCs w:val="24"/>
              </w:rPr>
              <w:t>藤器编织操作工艺流程</w:t>
            </w:r>
          </w:p>
          <w:p w:rsidR="00C063B5" w:rsidRPr="00A15652" w:rsidRDefault="00E517A5" w:rsidP="00FC68B1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3.</w:t>
            </w:r>
            <w:r w:rsidR="00C063B5" w:rsidRPr="00A15652">
              <w:rPr>
                <w:rFonts w:ascii="仿宋" w:eastAsia="仿宋" w:hAnsi="仿宋"/>
                <w:szCs w:val="24"/>
              </w:rPr>
              <w:t>藤器编织定型方法及标准</w:t>
            </w:r>
          </w:p>
          <w:p w:rsidR="00C063B5" w:rsidRPr="00A15652" w:rsidRDefault="00E517A5" w:rsidP="00FC68B1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4.</w:t>
            </w:r>
            <w:r w:rsidR="00C063B5" w:rsidRPr="00A15652">
              <w:rPr>
                <w:rFonts w:ascii="仿宋" w:eastAsia="仿宋" w:hAnsi="仿宋"/>
                <w:szCs w:val="24"/>
              </w:rPr>
              <w:t>编织产品的密度要求</w:t>
            </w:r>
          </w:p>
          <w:p w:rsidR="00C063B5" w:rsidRPr="00A15652" w:rsidRDefault="00E517A5" w:rsidP="00FC68B1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5.</w:t>
            </w:r>
            <w:r w:rsidR="00C063B5" w:rsidRPr="00A15652">
              <w:rPr>
                <w:rFonts w:ascii="仿宋" w:eastAsia="仿宋" w:hAnsi="仿宋"/>
                <w:szCs w:val="24"/>
              </w:rPr>
              <w:t>整理</w:t>
            </w:r>
            <w:proofErr w:type="gramStart"/>
            <w:r w:rsidR="00C063B5" w:rsidRPr="00A15652">
              <w:rPr>
                <w:rFonts w:ascii="仿宋" w:eastAsia="仿宋" w:hAnsi="仿宋"/>
                <w:szCs w:val="24"/>
              </w:rPr>
              <w:t>藤产品</w:t>
            </w:r>
            <w:proofErr w:type="gramEnd"/>
            <w:r w:rsidR="00C063B5" w:rsidRPr="00A15652">
              <w:rPr>
                <w:rFonts w:ascii="仿宋" w:eastAsia="仿宋" w:hAnsi="仿宋"/>
                <w:szCs w:val="24"/>
              </w:rPr>
              <w:t>形状和修饰方法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63B5" w:rsidRPr="00A15652" w:rsidRDefault="00C063B5" w:rsidP="00FC68B1">
            <w:pPr>
              <w:pStyle w:val="af3"/>
              <w:spacing w:line="360" w:lineRule="auto"/>
              <w:rPr>
                <w:rFonts w:ascii="仿宋" w:eastAsia="仿宋" w:hAnsi="仿宋"/>
                <w:szCs w:val="24"/>
              </w:rPr>
            </w:pPr>
            <w:r w:rsidRPr="00A15652">
              <w:rPr>
                <w:rFonts w:ascii="仿宋" w:eastAsia="仿宋" w:hAnsi="仿宋"/>
                <w:szCs w:val="24"/>
              </w:rPr>
              <w:t>50%</w:t>
            </w:r>
          </w:p>
        </w:tc>
      </w:tr>
      <w:tr w:rsidR="00103999" w:rsidRPr="00A15652" w:rsidTr="00103999">
        <w:trPr>
          <w:trHeight w:hRule="exact" w:val="3331"/>
          <w:jc w:val="center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7CCB" w:rsidRPr="00A15652" w:rsidRDefault="00637CCB" w:rsidP="00FC68B1">
            <w:pPr>
              <w:pStyle w:val="af3"/>
              <w:spacing w:line="360" w:lineRule="auto"/>
              <w:rPr>
                <w:rFonts w:ascii="仿宋" w:eastAsia="仿宋" w:hAnsi="仿宋"/>
                <w:szCs w:val="24"/>
              </w:rPr>
            </w:pPr>
            <w:r w:rsidRPr="00A15652">
              <w:rPr>
                <w:rFonts w:ascii="仿宋" w:eastAsia="仿宋" w:hAnsi="仿宋"/>
                <w:szCs w:val="24"/>
              </w:rPr>
              <w:lastRenderedPageBreak/>
              <w:t>（三）质量检验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7CCB" w:rsidRPr="00A15652" w:rsidRDefault="00E517A5" w:rsidP="00FC68B1">
            <w:pPr>
              <w:pStyle w:val="Other10"/>
              <w:tabs>
                <w:tab w:val="left" w:pos="413"/>
              </w:tabs>
              <w:spacing w:line="360" w:lineRule="auto"/>
              <w:ind w:firstLine="0"/>
              <w:rPr>
                <w:rFonts w:ascii="仿宋" w:eastAsia="仿宋" w:hAnsi="仿宋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ascii="仿宋" w:eastAsia="仿宋" w:hAnsi="仿宋" w:cstheme="minorBidi" w:hint="eastAsia"/>
                <w:sz w:val="24"/>
                <w:szCs w:val="24"/>
                <w:lang w:val="en-US" w:eastAsia="zh-CN" w:bidi="ar-SA"/>
              </w:rPr>
              <w:t>1.</w:t>
            </w:r>
            <w:r w:rsidR="00637CCB" w:rsidRPr="00A15652">
              <w:rPr>
                <w:rFonts w:ascii="仿宋" w:eastAsia="仿宋" w:hAnsi="仿宋" w:cstheme="minorBidi"/>
                <w:sz w:val="24"/>
                <w:szCs w:val="24"/>
                <w:lang w:val="en-US" w:eastAsia="zh-CN" w:bidi="ar-SA"/>
              </w:rPr>
              <w:t>能根据验收标准，检查竹器编织成品质量</w:t>
            </w:r>
          </w:p>
          <w:p w:rsidR="00637CCB" w:rsidRPr="00A15652" w:rsidRDefault="00E517A5" w:rsidP="00FC68B1">
            <w:pPr>
              <w:pStyle w:val="Other10"/>
              <w:tabs>
                <w:tab w:val="left" w:pos="413"/>
              </w:tabs>
              <w:spacing w:line="360" w:lineRule="auto"/>
              <w:ind w:firstLine="0"/>
              <w:rPr>
                <w:rFonts w:ascii="仿宋" w:eastAsia="仿宋" w:hAnsi="仿宋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ascii="仿宋" w:eastAsia="仿宋" w:hAnsi="仿宋" w:cstheme="minorBidi" w:hint="eastAsia"/>
                <w:sz w:val="24"/>
                <w:szCs w:val="24"/>
                <w:lang w:val="en-US" w:eastAsia="zh-CN" w:bidi="ar-SA"/>
              </w:rPr>
              <w:t>2.</w:t>
            </w:r>
            <w:r w:rsidR="00637CCB" w:rsidRPr="00A15652">
              <w:rPr>
                <w:rFonts w:ascii="仿宋" w:eastAsia="仿宋" w:hAnsi="仿宋" w:cstheme="minorBidi"/>
                <w:sz w:val="24"/>
                <w:szCs w:val="24"/>
                <w:lang w:val="en-US" w:eastAsia="zh-CN" w:bidi="ar-SA"/>
              </w:rPr>
              <w:t>能查找产品的规格缺陷原因并解决产品缺陷</w:t>
            </w:r>
          </w:p>
          <w:p w:rsidR="00637CCB" w:rsidRPr="00A15652" w:rsidRDefault="00E517A5" w:rsidP="00FC68B1">
            <w:pPr>
              <w:pStyle w:val="Other10"/>
              <w:tabs>
                <w:tab w:val="left" w:pos="413"/>
              </w:tabs>
              <w:spacing w:line="360" w:lineRule="auto"/>
              <w:ind w:firstLine="0"/>
              <w:rPr>
                <w:rFonts w:ascii="仿宋" w:eastAsia="仿宋" w:hAnsi="仿宋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ascii="仿宋" w:eastAsia="仿宋" w:hAnsi="仿宋" w:cstheme="minorBidi" w:hint="eastAsia"/>
                <w:sz w:val="24"/>
                <w:szCs w:val="24"/>
                <w:lang w:val="en-US" w:eastAsia="zh-CN" w:bidi="ar-SA"/>
              </w:rPr>
              <w:t>3.</w:t>
            </w:r>
            <w:r w:rsidR="00637CCB" w:rsidRPr="00A15652">
              <w:rPr>
                <w:rFonts w:ascii="仿宋" w:eastAsia="仿宋" w:hAnsi="仿宋" w:cstheme="minorBidi"/>
                <w:sz w:val="24"/>
                <w:szCs w:val="24"/>
                <w:lang w:val="en-US" w:eastAsia="zh-CN" w:bidi="ar-SA"/>
              </w:rPr>
              <w:t>能按照</w:t>
            </w:r>
            <w:proofErr w:type="gramStart"/>
            <w:r w:rsidR="00637CCB" w:rsidRPr="00A15652">
              <w:rPr>
                <w:rFonts w:ascii="仿宋" w:eastAsia="仿宋" w:hAnsi="仿宋" w:cstheme="minorBidi"/>
                <w:sz w:val="24"/>
                <w:szCs w:val="24"/>
                <w:lang w:val="en-US" w:eastAsia="zh-CN" w:bidi="ar-SA"/>
              </w:rPr>
              <w:t>藤产品</w:t>
            </w:r>
            <w:proofErr w:type="gramEnd"/>
            <w:r w:rsidR="00637CCB" w:rsidRPr="00A15652">
              <w:rPr>
                <w:rFonts w:ascii="仿宋" w:eastAsia="仿宋" w:hAnsi="仿宋" w:cstheme="minorBidi"/>
                <w:sz w:val="24"/>
                <w:szCs w:val="24"/>
                <w:lang w:val="en-US" w:eastAsia="zh-CN" w:bidi="ar-SA"/>
              </w:rPr>
              <w:t>彩灯安装要求，进行彩灯摆放并固定彩灯位置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7CCB" w:rsidRPr="00A15652" w:rsidRDefault="00E517A5" w:rsidP="00FC68B1">
            <w:pPr>
              <w:pStyle w:val="Other10"/>
              <w:tabs>
                <w:tab w:val="left" w:pos="408"/>
              </w:tabs>
              <w:spacing w:line="360" w:lineRule="auto"/>
              <w:ind w:firstLine="0"/>
              <w:rPr>
                <w:rFonts w:ascii="仿宋" w:eastAsia="仿宋" w:hAnsi="仿宋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ascii="仿宋" w:eastAsia="仿宋" w:hAnsi="仿宋" w:cstheme="minorBidi" w:hint="eastAsia"/>
                <w:sz w:val="24"/>
                <w:szCs w:val="24"/>
                <w:lang w:val="en-US" w:eastAsia="zh-CN" w:bidi="ar-SA"/>
              </w:rPr>
              <w:t>1.</w:t>
            </w:r>
            <w:r w:rsidR="00637CCB" w:rsidRPr="00A15652">
              <w:rPr>
                <w:rFonts w:ascii="仿宋" w:eastAsia="仿宋" w:hAnsi="仿宋" w:cstheme="minorBidi"/>
                <w:sz w:val="24"/>
                <w:szCs w:val="24"/>
                <w:lang w:val="en-US" w:eastAsia="zh-CN" w:bidi="ar-SA"/>
              </w:rPr>
              <w:t>竹器编织成品的质量标准、检验项目和方法</w:t>
            </w:r>
          </w:p>
          <w:p w:rsidR="00637CCB" w:rsidRPr="00A15652" w:rsidRDefault="00E517A5" w:rsidP="00FC68B1">
            <w:pPr>
              <w:pStyle w:val="Other10"/>
              <w:tabs>
                <w:tab w:val="left" w:pos="389"/>
              </w:tabs>
              <w:spacing w:line="360" w:lineRule="auto"/>
              <w:ind w:firstLine="0"/>
              <w:rPr>
                <w:rFonts w:ascii="仿宋" w:eastAsia="仿宋" w:hAnsi="仿宋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ascii="仿宋" w:eastAsia="仿宋" w:hAnsi="仿宋" w:cstheme="minorBidi" w:hint="eastAsia"/>
                <w:sz w:val="24"/>
                <w:szCs w:val="24"/>
                <w:lang w:val="en-US" w:eastAsia="zh-CN" w:bidi="ar-SA"/>
              </w:rPr>
              <w:t>2.</w:t>
            </w:r>
            <w:r w:rsidR="00637CCB" w:rsidRPr="00A15652">
              <w:rPr>
                <w:rFonts w:ascii="仿宋" w:eastAsia="仿宋" w:hAnsi="仿宋" w:cstheme="minorBidi"/>
                <w:sz w:val="24"/>
                <w:szCs w:val="24"/>
                <w:lang w:val="en-US" w:eastAsia="zh-CN" w:bidi="ar-SA"/>
              </w:rPr>
              <w:t>质量缺陷产生的原因和解决办法</w:t>
            </w:r>
          </w:p>
          <w:p w:rsidR="00637CCB" w:rsidRPr="00A15652" w:rsidRDefault="00E517A5" w:rsidP="00FC68B1">
            <w:pPr>
              <w:pStyle w:val="Other10"/>
              <w:tabs>
                <w:tab w:val="left" w:pos="408"/>
              </w:tabs>
              <w:spacing w:line="360" w:lineRule="auto"/>
              <w:ind w:firstLine="0"/>
              <w:rPr>
                <w:rFonts w:ascii="仿宋" w:eastAsia="仿宋" w:hAnsi="仿宋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ascii="仿宋" w:eastAsia="仿宋" w:hAnsi="仿宋" w:cstheme="minorBidi" w:hint="eastAsia"/>
                <w:sz w:val="24"/>
                <w:szCs w:val="24"/>
                <w:lang w:val="en-US" w:eastAsia="zh-CN" w:bidi="ar-SA"/>
              </w:rPr>
              <w:t>3.</w:t>
            </w:r>
            <w:r w:rsidR="00637CCB" w:rsidRPr="00A15652">
              <w:rPr>
                <w:rFonts w:ascii="仿宋" w:eastAsia="仿宋" w:hAnsi="仿宋" w:cstheme="minorBidi"/>
                <w:sz w:val="24"/>
                <w:szCs w:val="24"/>
                <w:lang w:val="en-US" w:eastAsia="zh-CN" w:bidi="ar-SA"/>
              </w:rPr>
              <w:t>彩灯安装的相关技术要求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CCB" w:rsidRPr="00A15652" w:rsidRDefault="00637CCB" w:rsidP="00FC68B1">
            <w:pPr>
              <w:pStyle w:val="af3"/>
              <w:spacing w:line="360" w:lineRule="auto"/>
              <w:rPr>
                <w:rFonts w:ascii="仿宋" w:eastAsia="仿宋" w:hAnsi="仿宋"/>
                <w:szCs w:val="24"/>
              </w:rPr>
            </w:pPr>
            <w:r w:rsidRPr="00A15652">
              <w:rPr>
                <w:rFonts w:ascii="仿宋" w:eastAsia="仿宋" w:hAnsi="仿宋"/>
                <w:szCs w:val="24"/>
              </w:rPr>
              <w:t>30%</w:t>
            </w:r>
          </w:p>
        </w:tc>
      </w:tr>
    </w:tbl>
    <w:p w:rsidR="00C063B5" w:rsidRPr="00A15652" w:rsidRDefault="00C063B5" w:rsidP="00FC68B1">
      <w:pPr>
        <w:pStyle w:val="af1"/>
        <w:spacing w:line="360" w:lineRule="auto"/>
        <w:rPr>
          <w:rFonts w:ascii="仿宋" w:eastAsia="仿宋" w:hAnsi="仿宋"/>
        </w:rPr>
      </w:pPr>
      <w:bookmarkStart w:id="15" w:name="bookmark2295"/>
      <w:bookmarkStart w:id="16" w:name="bookmark2293"/>
      <w:bookmarkStart w:id="17" w:name="bookmark2294"/>
      <w:bookmarkStart w:id="18" w:name="bookmark2296"/>
      <w:r w:rsidRPr="00A15652">
        <w:rPr>
          <w:rFonts w:ascii="仿宋" w:eastAsia="仿宋" w:hAnsi="仿宋"/>
        </w:rPr>
        <w:t>四</w:t>
      </w:r>
      <w:bookmarkEnd w:id="15"/>
      <w:r w:rsidRPr="00A15652">
        <w:rPr>
          <w:rFonts w:ascii="仿宋" w:eastAsia="仿宋" w:hAnsi="仿宋"/>
        </w:rPr>
        <w:t>、鉴定要求</w:t>
      </w:r>
      <w:bookmarkEnd w:id="16"/>
      <w:bookmarkEnd w:id="17"/>
      <w:bookmarkEnd w:id="18"/>
    </w:p>
    <w:p w:rsidR="00C063B5" w:rsidRPr="00A15652" w:rsidRDefault="00C063B5" w:rsidP="00FC68B1">
      <w:pPr>
        <w:pStyle w:val="af6"/>
        <w:spacing w:line="360" w:lineRule="auto"/>
        <w:rPr>
          <w:rFonts w:ascii="仿宋" w:eastAsia="仿宋" w:hAnsi="仿宋"/>
        </w:rPr>
      </w:pPr>
      <w:bookmarkStart w:id="19" w:name="bookmark2297"/>
      <w:r w:rsidRPr="00A15652">
        <w:rPr>
          <w:rFonts w:ascii="仿宋" w:eastAsia="仿宋" w:hAnsi="仿宋"/>
        </w:rPr>
        <w:t>（</w:t>
      </w:r>
      <w:bookmarkEnd w:id="19"/>
      <w:r w:rsidRPr="00A15652">
        <w:rPr>
          <w:rFonts w:ascii="仿宋" w:eastAsia="仿宋" w:hAnsi="仿宋"/>
        </w:rPr>
        <w:t>一）申报条件</w:t>
      </w:r>
    </w:p>
    <w:p w:rsidR="00C063B5" w:rsidRPr="00A15652" w:rsidRDefault="00C063B5" w:rsidP="00FC68B1">
      <w:pPr>
        <w:pStyle w:val="af6"/>
        <w:spacing w:line="360" w:lineRule="auto"/>
        <w:rPr>
          <w:rFonts w:ascii="仿宋" w:eastAsia="仿宋" w:hAnsi="仿宋"/>
        </w:rPr>
      </w:pPr>
      <w:r w:rsidRPr="00A15652">
        <w:rPr>
          <w:rFonts w:ascii="仿宋" w:eastAsia="仿宋" w:hAnsi="仿宋"/>
        </w:rPr>
        <w:t>达到法定劳动年龄，具有相应技能的劳动者均可申报。</w:t>
      </w:r>
    </w:p>
    <w:p w:rsidR="00C063B5" w:rsidRPr="00A15652" w:rsidRDefault="00C063B5" w:rsidP="00FC68B1">
      <w:pPr>
        <w:pStyle w:val="af6"/>
        <w:spacing w:line="360" w:lineRule="auto"/>
        <w:rPr>
          <w:rFonts w:ascii="仿宋" w:eastAsia="仿宋" w:hAnsi="仿宋"/>
        </w:rPr>
      </w:pPr>
      <w:bookmarkStart w:id="20" w:name="bookmark2298"/>
      <w:r w:rsidRPr="00A15652">
        <w:rPr>
          <w:rFonts w:ascii="仿宋" w:eastAsia="仿宋" w:hAnsi="仿宋"/>
        </w:rPr>
        <w:t>（</w:t>
      </w:r>
      <w:bookmarkEnd w:id="20"/>
      <w:r w:rsidRPr="00A15652">
        <w:rPr>
          <w:rFonts w:ascii="仿宋" w:eastAsia="仿宋" w:hAnsi="仿宋"/>
        </w:rPr>
        <w:t>二）考评员构成</w:t>
      </w:r>
    </w:p>
    <w:p w:rsidR="00C063B5" w:rsidRPr="00A15652" w:rsidRDefault="00C063B5" w:rsidP="00FC68B1">
      <w:pPr>
        <w:pStyle w:val="af6"/>
        <w:spacing w:line="360" w:lineRule="auto"/>
        <w:rPr>
          <w:rFonts w:ascii="仿宋" w:eastAsia="仿宋" w:hAnsi="仿宋"/>
        </w:rPr>
      </w:pPr>
      <w:r w:rsidRPr="00A15652">
        <w:rPr>
          <w:rFonts w:ascii="仿宋" w:eastAsia="仿宋" w:hAnsi="仿宋"/>
        </w:rPr>
        <w:t>考评员应具备藤器编织的专业知识和实际操作经验，每个考评组不少于3名考评员。</w:t>
      </w:r>
    </w:p>
    <w:p w:rsidR="005C21EB" w:rsidRDefault="005C21EB" w:rsidP="00FC68B1">
      <w:pPr>
        <w:pStyle w:val="af6"/>
        <w:spacing w:line="360" w:lineRule="auto"/>
        <w:rPr>
          <w:rFonts w:ascii="仿宋" w:eastAsia="仿宋" w:hAnsi="仿宋"/>
        </w:rPr>
      </w:pPr>
      <w:r w:rsidRPr="005C21EB">
        <w:rPr>
          <w:rFonts w:ascii="仿宋" w:eastAsia="仿宋" w:hAnsi="仿宋" w:hint="eastAsia"/>
        </w:rPr>
        <w:t>（</w:t>
      </w:r>
      <w:r w:rsidR="00FC68B1">
        <w:rPr>
          <w:rFonts w:ascii="仿宋" w:eastAsia="仿宋" w:hAnsi="仿宋" w:hint="eastAsia"/>
        </w:rPr>
        <w:t>三</w:t>
      </w:r>
      <w:r w:rsidRPr="005C21EB">
        <w:rPr>
          <w:rFonts w:ascii="仿宋" w:eastAsia="仿宋" w:hAnsi="仿宋" w:hint="eastAsia"/>
        </w:rPr>
        <w:t>）鉴定方式与鉴定时间</w:t>
      </w:r>
    </w:p>
    <w:p w:rsidR="00C063B5" w:rsidRPr="00A15652" w:rsidRDefault="00C063B5" w:rsidP="00FC68B1">
      <w:pPr>
        <w:pStyle w:val="af6"/>
        <w:spacing w:line="360" w:lineRule="auto"/>
        <w:rPr>
          <w:rFonts w:ascii="仿宋" w:eastAsia="仿宋" w:hAnsi="仿宋"/>
        </w:rPr>
      </w:pPr>
      <w:r w:rsidRPr="00A15652">
        <w:rPr>
          <w:rFonts w:ascii="仿宋" w:eastAsia="仿宋" w:hAnsi="仿宋"/>
        </w:rPr>
        <w:t>技能操作考核采取实际操作考核。技能操作考核时间不少于60</w:t>
      </w:r>
      <w:r w:rsidR="005C21EB">
        <w:rPr>
          <w:rFonts w:ascii="仿宋" w:eastAsia="仿宋" w:hAnsi="仿宋" w:hint="eastAsia"/>
        </w:rPr>
        <w:t>分钟</w:t>
      </w:r>
      <w:r w:rsidRPr="00A15652">
        <w:rPr>
          <w:rFonts w:ascii="仿宋" w:eastAsia="仿宋" w:hAnsi="仿宋"/>
        </w:rPr>
        <w:t>。</w:t>
      </w:r>
    </w:p>
    <w:p w:rsidR="005C21EB" w:rsidRDefault="005C21EB" w:rsidP="00FC68B1">
      <w:pPr>
        <w:pStyle w:val="af6"/>
        <w:spacing w:line="360" w:lineRule="auto"/>
        <w:rPr>
          <w:rFonts w:ascii="仿宋" w:eastAsia="仿宋" w:hAnsi="仿宋"/>
        </w:rPr>
      </w:pPr>
      <w:r w:rsidRPr="005C21EB">
        <w:rPr>
          <w:rFonts w:ascii="仿宋" w:eastAsia="仿宋" w:hAnsi="仿宋" w:hint="eastAsia"/>
        </w:rPr>
        <w:t>（</w:t>
      </w:r>
      <w:r w:rsidR="00FC68B1">
        <w:rPr>
          <w:rFonts w:ascii="仿宋" w:eastAsia="仿宋" w:hAnsi="仿宋" w:hint="eastAsia"/>
        </w:rPr>
        <w:t>四</w:t>
      </w:r>
      <w:r w:rsidRPr="005C21EB">
        <w:rPr>
          <w:rFonts w:ascii="仿宋" w:eastAsia="仿宋" w:hAnsi="仿宋" w:hint="eastAsia"/>
        </w:rPr>
        <w:t>）鉴定场地</w:t>
      </w:r>
      <w:r w:rsidR="00E517A5">
        <w:rPr>
          <w:rFonts w:ascii="仿宋" w:eastAsia="仿宋" w:hAnsi="仿宋" w:hint="eastAsia"/>
        </w:rPr>
        <w:t>和</w:t>
      </w:r>
      <w:r w:rsidRPr="005C21EB">
        <w:rPr>
          <w:rFonts w:ascii="仿宋" w:eastAsia="仿宋" w:hAnsi="仿宋" w:hint="eastAsia"/>
        </w:rPr>
        <w:t>设备要求</w:t>
      </w:r>
    </w:p>
    <w:p w:rsidR="008320C0" w:rsidRPr="00A15652" w:rsidRDefault="00C063B5" w:rsidP="002A5E60">
      <w:pPr>
        <w:pStyle w:val="af6"/>
        <w:spacing w:line="360" w:lineRule="auto"/>
        <w:rPr>
          <w:rFonts w:ascii="仿宋" w:eastAsia="仿宋" w:hAnsi="仿宋"/>
        </w:rPr>
      </w:pPr>
      <w:r w:rsidRPr="00A15652">
        <w:rPr>
          <w:rFonts w:ascii="仿宋" w:eastAsia="仿宋" w:hAnsi="仿宋"/>
        </w:rPr>
        <w:t>考场必须具备锯竹机、破竹机、</w:t>
      </w:r>
      <w:r w:rsidR="00E517A5" w:rsidRPr="00D512CC">
        <w:rPr>
          <w:rFonts w:ascii="仿宋" w:eastAsia="仿宋" w:hAnsi="仿宋" w:hint="eastAsia"/>
          <w:szCs w:val="24"/>
        </w:rPr>
        <w:t>篾</w:t>
      </w:r>
      <w:r w:rsidRPr="00A15652">
        <w:rPr>
          <w:rFonts w:ascii="仿宋" w:eastAsia="仿宋" w:hAnsi="仿宋"/>
        </w:rPr>
        <w:t>刀以及相应模具等机械设备，能安排8至10个工位，并配备必要的照明、安全等设施，设有电源及漏电保护开关等。</w:t>
      </w:r>
      <w:r w:rsidR="002A5E60">
        <w:rPr>
          <w:rFonts w:ascii="仿宋" w:eastAsia="仿宋" w:hAnsi="仿宋"/>
        </w:rPr>
        <w:t>同时准备</w:t>
      </w:r>
      <w:r w:rsidR="002A5E60" w:rsidRPr="00B36185">
        <w:rPr>
          <w:rFonts w:ascii="宋体" w:hint="eastAsia"/>
          <w:bCs/>
          <w:szCs w:val="21"/>
        </w:rPr>
        <w:t>藤材料</w:t>
      </w:r>
      <w:r w:rsidR="002A5E60" w:rsidRPr="00B36185">
        <w:rPr>
          <w:rFonts w:ascii="宋体" w:hint="eastAsia"/>
          <w:szCs w:val="21"/>
        </w:rPr>
        <w:t>、铁架模具、</w:t>
      </w:r>
      <w:r w:rsidR="002A5E60" w:rsidRPr="00B36185">
        <w:rPr>
          <w:rFonts w:ascii="宋体" w:hint="eastAsia"/>
          <w:szCs w:val="21"/>
        </w:rPr>
        <w:t>50</w:t>
      </w:r>
      <w:r w:rsidR="002A5E60" w:rsidRPr="00B36185">
        <w:rPr>
          <w:rFonts w:ascii="宋体" w:hint="eastAsia"/>
          <w:szCs w:val="21"/>
        </w:rPr>
        <w:t>头</w:t>
      </w:r>
      <w:r w:rsidR="002A5E60" w:rsidRPr="00B36185">
        <w:rPr>
          <w:rFonts w:ascii="宋体" w:hint="eastAsia"/>
          <w:bCs/>
          <w:szCs w:val="21"/>
        </w:rPr>
        <w:t>彩灯</w:t>
      </w:r>
      <w:r w:rsidR="002A5E60">
        <w:rPr>
          <w:rFonts w:ascii="宋体" w:hint="eastAsia"/>
          <w:bCs/>
          <w:szCs w:val="21"/>
        </w:rPr>
        <w:t>。</w:t>
      </w:r>
      <w:bookmarkStart w:id="21" w:name="_GoBack"/>
      <w:bookmarkEnd w:id="21"/>
      <w:r w:rsidRPr="00A15652">
        <w:rPr>
          <w:rFonts w:ascii="仿宋" w:eastAsia="仿宋" w:hAnsi="仿宋"/>
        </w:rPr>
        <w:t>考场必须釆光、通风良好，整洁且无干扰。</w:t>
      </w:r>
      <w:r w:rsidR="00FC68B1" w:rsidRPr="00FC68B1">
        <w:rPr>
          <w:rFonts w:ascii="仿宋" w:eastAsia="仿宋" w:hAnsi="仿宋" w:hint="eastAsia"/>
        </w:rPr>
        <w:t>还需配备主考室</w:t>
      </w:r>
      <w:proofErr w:type="gramStart"/>
      <w:r w:rsidR="00FC68B1" w:rsidRPr="00FC68B1">
        <w:rPr>
          <w:rFonts w:ascii="仿宋" w:eastAsia="仿宋" w:hAnsi="仿宋" w:hint="eastAsia"/>
        </w:rPr>
        <w:t>及候考室</w:t>
      </w:r>
      <w:proofErr w:type="gramEnd"/>
      <w:r w:rsidR="00FC68B1" w:rsidRPr="00FC68B1">
        <w:rPr>
          <w:rFonts w:ascii="仿宋" w:eastAsia="仿宋" w:hAnsi="仿宋" w:hint="eastAsia"/>
        </w:rPr>
        <w:t>。</w:t>
      </w:r>
    </w:p>
    <w:sectPr w:rsidR="008320C0" w:rsidRPr="00A15652" w:rsidSect="00A15652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0E8" w:rsidRDefault="007520E8" w:rsidP="00AF4496">
      <w:r>
        <w:separator/>
      </w:r>
    </w:p>
  </w:endnote>
  <w:endnote w:type="continuationSeparator" w:id="0">
    <w:p w:rsidR="007520E8" w:rsidRDefault="007520E8" w:rsidP="00AF4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0E8" w:rsidRDefault="007520E8" w:rsidP="00AF4496">
      <w:r>
        <w:separator/>
      </w:r>
    </w:p>
  </w:footnote>
  <w:footnote w:type="continuationSeparator" w:id="0">
    <w:p w:rsidR="007520E8" w:rsidRDefault="007520E8" w:rsidP="00AF4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E5CBD"/>
    <w:multiLevelType w:val="multilevel"/>
    <w:tmpl w:val="F3883240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2C4310"/>
    <w:multiLevelType w:val="multilevel"/>
    <w:tmpl w:val="161C9DCE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93126D"/>
    <w:multiLevelType w:val="multilevel"/>
    <w:tmpl w:val="2BC45F98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133B6F"/>
    <w:multiLevelType w:val="multilevel"/>
    <w:tmpl w:val="A21EFC98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ED5B3C"/>
    <w:multiLevelType w:val="multilevel"/>
    <w:tmpl w:val="CDD28F8E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4C0B00"/>
    <w:multiLevelType w:val="multilevel"/>
    <w:tmpl w:val="49B62786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zh-TW" w:eastAsia="zh-TW" w:bidi="zh-T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8EA"/>
    <w:rsid w:val="00103999"/>
    <w:rsid w:val="00106FF4"/>
    <w:rsid w:val="00185448"/>
    <w:rsid w:val="002A5E60"/>
    <w:rsid w:val="00424407"/>
    <w:rsid w:val="005703A5"/>
    <w:rsid w:val="005B2971"/>
    <w:rsid w:val="005C21EB"/>
    <w:rsid w:val="00637CCB"/>
    <w:rsid w:val="00737630"/>
    <w:rsid w:val="007520E8"/>
    <w:rsid w:val="00796CF6"/>
    <w:rsid w:val="008320C0"/>
    <w:rsid w:val="00840D77"/>
    <w:rsid w:val="00A15652"/>
    <w:rsid w:val="00AA67F6"/>
    <w:rsid w:val="00AC3CEC"/>
    <w:rsid w:val="00AF4496"/>
    <w:rsid w:val="00B05F9F"/>
    <w:rsid w:val="00B268EA"/>
    <w:rsid w:val="00C063B5"/>
    <w:rsid w:val="00C2137E"/>
    <w:rsid w:val="00C9664F"/>
    <w:rsid w:val="00D8091F"/>
    <w:rsid w:val="00DC4EF0"/>
    <w:rsid w:val="00E517A5"/>
    <w:rsid w:val="00EF35D0"/>
    <w:rsid w:val="00EF75FD"/>
    <w:rsid w:val="00F91FFE"/>
    <w:rsid w:val="00FC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rsid w:val="00424407"/>
    <w:pPr>
      <w:widowControl w:val="0"/>
      <w:jc w:val="both"/>
    </w:pPr>
  </w:style>
  <w:style w:type="paragraph" w:styleId="1">
    <w:name w:val="heading 1"/>
    <w:basedOn w:val="a"/>
    <w:next w:val="a"/>
    <w:link w:val="1Char"/>
    <w:semiHidden/>
    <w:qFormat/>
    <w:rsid w:val="0042440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semiHidden/>
    <w:rsid w:val="00424407"/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Heading21">
    <w:name w:val="Heading #2|1_"/>
    <w:basedOn w:val="a0"/>
    <w:link w:val="Heading210"/>
    <w:semiHidden/>
    <w:rsid w:val="00424407"/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Heading31">
    <w:name w:val="Heading #3|1_"/>
    <w:basedOn w:val="a0"/>
    <w:link w:val="Heading310"/>
    <w:semiHidden/>
    <w:rsid w:val="00424407"/>
    <w:rPr>
      <w:rFonts w:ascii="宋体" w:eastAsia="宋体" w:hAnsi="宋体" w:cs="宋体"/>
      <w:sz w:val="22"/>
      <w:lang w:val="zh-TW" w:eastAsia="zh-TW" w:bidi="zh-TW"/>
    </w:rPr>
  </w:style>
  <w:style w:type="character" w:customStyle="1" w:styleId="Other1">
    <w:name w:val="Other|1_"/>
    <w:basedOn w:val="a0"/>
    <w:link w:val="Other10"/>
    <w:semiHidden/>
    <w:rsid w:val="00424407"/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semiHidden/>
    <w:rsid w:val="00424407"/>
    <w:rPr>
      <w:rFonts w:ascii="宋体" w:eastAsia="宋体" w:hAnsi="宋体" w:cs="宋体"/>
      <w:sz w:val="17"/>
      <w:szCs w:val="17"/>
      <w:lang w:val="zh-TW" w:eastAsia="zh-TW" w:bidi="zh-TW"/>
    </w:rPr>
  </w:style>
  <w:style w:type="paragraph" w:customStyle="1" w:styleId="Bodytext10">
    <w:name w:val="Body text|1"/>
    <w:basedOn w:val="a"/>
    <w:link w:val="Bodytext1"/>
    <w:semiHidden/>
    <w:rsid w:val="00C063B5"/>
    <w:pPr>
      <w:spacing w:line="329" w:lineRule="auto"/>
      <w:ind w:firstLine="400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Heading210">
    <w:name w:val="Heading #2|1"/>
    <w:basedOn w:val="a"/>
    <w:link w:val="Heading21"/>
    <w:semiHidden/>
    <w:rsid w:val="00C063B5"/>
    <w:pPr>
      <w:spacing w:after="260"/>
      <w:outlineLvl w:val="1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Heading310">
    <w:name w:val="Heading #3|1"/>
    <w:basedOn w:val="a"/>
    <w:link w:val="Heading31"/>
    <w:semiHidden/>
    <w:rsid w:val="00C063B5"/>
    <w:pPr>
      <w:spacing w:line="426" w:lineRule="exact"/>
      <w:outlineLvl w:val="2"/>
    </w:pPr>
    <w:rPr>
      <w:rFonts w:ascii="宋体" w:eastAsia="宋体" w:hAnsi="宋体" w:cs="宋体"/>
      <w:sz w:val="22"/>
      <w:szCs w:val="22"/>
      <w:lang w:val="zh-TW" w:eastAsia="zh-TW" w:bidi="zh-TW"/>
    </w:rPr>
  </w:style>
  <w:style w:type="paragraph" w:customStyle="1" w:styleId="Other10">
    <w:name w:val="Other|1"/>
    <w:basedOn w:val="a"/>
    <w:link w:val="Other1"/>
    <w:semiHidden/>
    <w:rsid w:val="00C063B5"/>
    <w:pPr>
      <w:spacing w:line="329" w:lineRule="auto"/>
      <w:ind w:firstLine="400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caption10">
    <w:name w:val="Table caption|1"/>
    <w:basedOn w:val="a"/>
    <w:link w:val="Tablecaption1"/>
    <w:semiHidden/>
    <w:rsid w:val="00C063B5"/>
    <w:rPr>
      <w:rFonts w:ascii="宋体" w:eastAsia="宋体" w:hAnsi="宋体" w:cs="宋体"/>
      <w:sz w:val="17"/>
      <w:szCs w:val="17"/>
      <w:lang w:val="zh-TW" w:eastAsia="zh-TW" w:bidi="zh-TW"/>
    </w:rPr>
  </w:style>
  <w:style w:type="paragraph" w:styleId="a3">
    <w:name w:val="header"/>
    <w:basedOn w:val="a"/>
    <w:link w:val="Char"/>
    <w:semiHidden/>
    <w:rsid w:val="004244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42440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semiHidden/>
    <w:rsid w:val="004244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424407"/>
    <w:rPr>
      <w:rFonts w:ascii="Times New Roman" w:eastAsia="宋体" w:hAnsi="Times New Roman" w:cs="Times New Roman"/>
      <w:sz w:val="18"/>
      <w:szCs w:val="18"/>
    </w:rPr>
  </w:style>
  <w:style w:type="character" w:customStyle="1" w:styleId="unnamed11">
    <w:name w:val="unnamed11"/>
    <w:semiHidden/>
    <w:rsid w:val="00424407"/>
    <w:rPr>
      <w:sz w:val="18"/>
      <w:szCs w:val="18"/>
    </w:rPr>
  </w:style>
  <w:style w:type="character" w:customStyle="1" w:styleId="1Char">
    <w:name w:val="标题 1 Char"/>
    <w:basedOn w:val="a0"/>
    <w:link w:val="1"/>
    <w:semiHidden/>
    <w:rsid w:val="0042440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Plain Text"/>
    <w:basedOn w:val="a"/>
    <w:link w:val="Char1"/>
    <w:semiHidden/>
    <w:rsid w:val="00424407"/>
    <w:rPr>
      <w:rFonts w:ascii="宋体" w:hAnsi="Courier New" w:cs="Courier New"/>
    </w:rPr>
  </w:style>
  <w:style w:type="character" w:customStyle="1" w:styleId="Char1">
    <w:name w:val="纯文本 Char"/>
    <w:basedOn w:val="a0"/>
    <w:link w:val="a5"/>
    <w:semiHidden/>
    <w:rsid w:val="00424407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semiHidden/>
    <w:rsid w:val="00424407"/>
    <w:rPr>
      <w:sz w:val="18"/>
      <w:szCs w:val="18"/>
    </w:rPr>
  </w:style>
  <w:style w:type="character" w:customStyle="1" w:styleId="Char2">
    <w:name w:val="批注框文本 Char"/>
    <w:basedOn w:val="a0"/>
    <w:link w:val="a6"/>
    <w:semiHidden/>
    <w:rsid w:val="00424407"/>
    <w:rPr>
      <w:rFonts w:ascii="Times New Roman" w:eastAsia="宋体" w:hAnsi="Times New Roman" w:cs="Times New Roman"/>
      <w:sz w:val="18"/>
      <w:szCs w:val="18"/>
    </w:rPr>
  </w:style>
  <w:style w:type="paragraph" w:styleId="a7">
    <w:name w:val="annotation text"/>
    <w:basedOn w:val="a"/>
    <w:link w:val="Char3"/>
    <w:semiHidden/>
    <w:rsid w:val="00424407"/>
    <w:pPr>
      <w:jc w:val="left"/>
    </w:pPr>
  </w:style>
  <w:style w:type="character" w:customStyle="1" w:styleId="Char3">
    <w:name w:val="批注文字 Char"/>
    <w:basedOn w:val="a0"/>
    <w:link w:val="a7"/>
    <w:semiHidden/>
    <w:rsid w:val="00424407"/>
    <w:rPr>
      <w:rFonts w:ascii="Times New Roman" w:eastAsia="宋体" w:hAnsi="Times New Roman" w:cs="Times New Roman"/>
      <w:szCs w:val="24"/>
    </w:rPr>
  </w:style>
  <w:style w:type="character" w:styleId="a8">
    <w:name w:val="annotation reference"/>
    <w:semiHidden/>
    <w:rsid w:val="00424407"/>
    <w:rPr>
      <w:sz w:val="21"/>
      <w:szCs w:val="21"/>
    </w:rPr>
  </w:style>
  <w:style w:type="paragraph" w:styleId="a9">
    <w:name w:val="annotation subject"/>
    <w:basedOn w:val="a7"/>
    <w:next w:val="a7"/>
    <w:link w:val="Char4"/>
    <w:semiHidden/>
    <w:rsid w:val="00424407"/>
    <w:rPr>
      <w:b/>
      <w:bCs/>
    </w:rPr>
  </w:style>
  <w:style w:type="character" w:customStyle="1" w:styleId="Char4">
    <w:name w:val="批注主题 Char"/>
    <w:basedOn w:val="Char3"/>
    <w:link w:val="a9"/>
    <w:semiHidden/>
    <w:rsid w:val="00424407"/>
    <w:rPr>
      <w:rFonts w:ascii="Times New Roman" w:eastAsia="宋体" w:hAnsi="Times New Roman" w:cs="Times New Roman"/>
      <w:b/>
      <w:bCs/>
      <w:szCs w:val="24"/>
    </w:rPr>
  </w:style>
  <w:style w:type="paragraph" w:styleId="aa">
    <w:name w:val="Normal (Web)"/>
    <w:basedOn w:val="a"/>
    <w:semiHidden/>
    <w:rsid w:val="0042440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b">
    <w:name w:val="Date"/>
    <w:basedOn w:val="a"/>
    <w:next w:val="a"/>
    <w:link w:val="Char5"/>
    <w:semiHidden/>
    <w:rsid w:val="00424407"/>
    <w:pPr>
      <w:ind w:leftChars="2500" w:left="100"/>
    </w:pPr>
    <w:rPr>
      <w:rFonts w:ascii="仿宋_GB2312" w:eastAsia="仿宋_GB2312" w:hAnsi="宋体"/>
      <w:sz w:val="32"/>
    </w:rPr>
  </w:style>
  <w:style w:type="character" w:customStyle="1" w:styleId="Char5">
    <w:name w:val="日期 Char"/>
    <w:basedOn w:val="a0"/>
    <w:link w:val="ab"/>
    <w:semiHidden/>
    <w:rsid w:val="00424407"/>
    <w:rPr>
      <w:rFonts w:ascii="仿宋_GB2312" w:eastAsia="仿宋_GB2312" w:hAnsi="宋体" w:cs="Times New Roman"/>
      <w:sz w:val="32"/>
      <w:szCs w:val="24"/>
    </w:rPr>
  </w:style>
  <w:style w:type="table" w:styleId="ac">
    <w:name w:val="Table Grid"/>
    <w:basedOn w:val="a1"/>
    <w:rsid w:val="0042440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文档正文"/>
    <w:basedOn w:val="a"/>
    <w:autoRedefine/>
    <w:semiHidden/>
    <w:rsid w:val="00424407"/>
    <w:pPr>
      <w:spacing w:after="60"/>
      <w:ind w:leftChars="5" w:left="10" w:firstLineChars="131" w:firstLine="314"/>
      <w:jc w:val="left"/>
      <w:outlineLvl w:val="0"/>
    </w:pPr>
    <w:rPr>
      <w:rFonts w:ascii="宋体" w:hAnsi="宋体"/>
    </w:rPr>
  </w:style>
  <w:style w:type="paragraph" w:customStyle="1" w:styleId="10">
    <w:name w:val="样式 标题 1 + 小二 居中"/>
    <w:basedOn w:val="1"/>
    <w:autoRedefine/>
    <w:semiHidden/>
    <w:rsid w:val="00424407"/>
    <w:pPr>
      <w:keepNext w:val="0"/>
      <w:keepLines w:val="0"/>
      <w:spacing w:before="240" w:after="60" w:line="360" w:lineRule="auto"/>
      <w:jc w:val="center"/>
    </w:pPr>
    <w:rPr>
      <w:rFonts w:ascii="仿宋_GB2312" w:eastAsia="仿宋_GB2312" w:hAnsi="Arial"/>
      <w:b w:val="0"/>
      <w:kern w:val="32"/>
      <w:sz w:val="32"/>
      <w:szCs w:val="32"/>
    </w:rPr>
  </w:style>
  <w:style w:type="character" w:styleId="ae">
    <w:name w:val="page number"/>
    <w:basedOn w:val="a0"/>
    <w:semiHidden/>
    <w:rsid w:val="00424407"/>
  </w:style>
  <w:style w:type="paragraph" w:styleId="af">
    <w:name w:val="Body Text"/>
    <w:basedOn w:val="a"/>
    <w:link w:val="Char6"/>
    <w:semiHidden/>
    <w:rsid w:val="00424407"/>
    <w:pPr>
      <w:jc w:val="center"/>
    </w:pPr>
    <w:rPr>
      <w:rFonts w:ascii="宋体" w:hAnsi="宋体"/>
      <w:b/>
      <w:bCs/>
      <w:sz w:val="44"/>
      <w:szCs w:val="36"/>
    </w:rPr>
  </w:style>
  <w:style w:type="character" w:customStyle="1" w:styleId="Char6">
    <w:name w:val="正文文本 Char"/>
    <w:basedOn w:val="a0"/>
    <w:link w:val="af"/>
    <w:semiHidden/>
    <w:rsid w:val="00424407"/>
    <w:rPr>
      <w:rFonts w:ascii="宋体" w:eastAsia="宋体" w:hAnsi="宋体" w:cs="Times New Roman"/>
      <w:b/>
      <w:bCs/>
      <w:sz w:val="44"/>
      <w:szCs w:val="36"/>
    </w:rPr>
  </w:style>
  <w:style w:type="paragraph" w:styleId="2">
    <w:name w:val="Body Text 2"/>
    <w:basedOn w:val="a"/>
    <w:link w:val="2Char"/>
    <w:semiHidden/>
    <w:rsid w:val="00424407"/>
    <w:pPr>
      <w:spacing w:after="120" w:line="480" w:lineRule="auto"/>
    </w:pPr>
  </w:style>
  <w:style w:type="character" w:customStyle="1" w:styleId="2Char">
    <w:name w:val="正文文本 2 Char"/>
    <w:basedOn w:val="a0"/>
    <w:link w:val="2"/>
    <w:semiHidden/>
    <w:rsid w:val="00424407"/>
    <w:rPr>
      <w:rFonts w:ascii="Times New Roman" w:eastAsia="宋体" w:hAnsi="Times New Roman" w:cs="Times New Roman"/>
      <w:szCs w:val="24"/>
    </w:rPr>
  </w:style>
  <w:style w:type="paragraph" w:styleId="af0">
    <w:name w:val="Body Text Indent"/>
    <w:basedOn w:val="a"/>
    <w:link w:val="Char7"/>
    <w:semiHidden/>
    <w:rsid w:val="00424407"/>
    <w:pPr>
      <w:spacing w:after="120"/>
      <w:ind w:leftChars="200" w:left="420"/>
    </w:pPr>
  </w:style>
  <w:style w:type="character" w:customStyle="1" w:styleId="Char7">
    <w:name w:val="正文文本缩进 Char"/>
    <w:basedOn w:val="a0"/>
    <w:link w:val="af0"/>
    <w:semiHidden/>
    <w:rsid w:val="00424407"/>
    <w:rPr>
      <w:rFonts w:ascii="Times New Roman" w:eastAsia="宋体" w:hAnsi="Times New Roman" w:cs="Times New Roman"/>
      <w:szCs w:val="24"/>
    </w:rPr>
  </w:style>
  <w:style w:type="paragraph" w:styleId="20">
    <w:name w:val="Body Text Indent 2"/>
    <w:basedOn w:val="a"/>
    <w:link w:val="2Char0"/>
    <w:semiHidden/>
    <w:rsid w:val="00424407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0"/>
    <w:semiHidden/>
    <w:rsid w:val="00424407"/>
    <w:rPr>
      <w:rFonts w:ascii="Times New Roman" w:eastAsia="宋体" w:hAnsi="Times New Roman" w:cs="Times New Roman"/>
      <w:szCs w:val="24"/>
    </w:rPr>
  </w:style>
  <w:style w:type="paragraph" w:styleId="3">
    <w:name w:val="Body Text Indent 3"/>
    <w:basedOn w:val="a"/>
    <w:link w:val="3Char"/>
    <w:semiHidden/>
    <w:rsid w:val="00424407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semiHidden/>
    <w:rsid w:val="00424407"/>
    <w:rPr>
      <w:rFonts w:ascii="Times New Roman" w:eastAsia="宋体" w:hAnsi="Times New Roman" w:cs="Times New Roman"/>
      <w:sz w:val="16"/>
      <w:szCs w:val="16"/>
    </w:rPr>
  </w:style>
  <w:style w:type="paragraph" w:customStyle="1" w:styleId="af1">
    <w:name w:val="专项标题"/>
    <w:basedOn w:val="a"/>
    <w:qFormat/>
    <w:rsid w:val="00424407"/>
    <w:pPr>
      <w:ind w:firstLineChars="200" w:firstLine="562"/>
    </w:pPr>
    <w:rPr>
      <w:rFonts w:ascii="仿宋_GB2312" w:eastAsia="仿宋_GB2312" w:hAnsi="宋体"/>
      <w:b/>
      <w:bCs/>
      <w:sz w:val="28"/>
      <w:szCs w:val="28"/>
    </w:rPr>
  </w:style>
  <w:style w:type="paragraph" w:customStyle="1" w:styleId="af2">
    <w:name w:val="专项表标"/>
    <w:basedOn w:val="a"/>
    <w:qFormat/>
    <w:rsid w:val="00424407"/>
    <w:pPr>
      <w:jc w:val="center"/>
    </w:pPr>
    <w:rPr>
      <w:rFonts w:ascii="仿宋_GB2312" w:eastAsia="仿宋_GB2312" w:hAnsi="宋体"/>
      <w:b/>
      <w:bCs/>
      <w:sz w:val="24"/>
    </w:rPr>
  </w:style>
  <w:style w:type="paragraph" w:customStyle="1" w:styleId="af3">
    <w:name w:val="专项表内容"/>
    <w:basedOn w:val="a"/>
    <w:qFormat/>
    <w:rsid w:val="00424407"/>
    <w:pPr>
      <w:jc w:val="center"/>
    </w:pPr>
    <w:rPr>
      <w:rFonts w:ascii="仿宋_GB2312" w:eastAsia="仿宋_GB2312" w:hAnsi="宋体"/>
      <w:sz w:val="24"/>
    </w:rPr>
  </w:style>
  <w:style w:type="paragraph" w:customStyle="1" w:styleId="af4">
    <w:name w:val="专项表头"/>
    <w:basedOn w:val="a"/>
    <w:qFormat/>
    <w:rsid w:val="00424407"/>
    <w:rPr>
      <w:rFonts w:ascii="仿宋_GB2312" w:eastAsia="仿宋_GB2312" w:hAnsi="宋体"/>
      <w:b/>
      <w:bCs/>
      <w:sz w:val="24"/>
    </w:rPr>
  </w:style>
  <w:style w:type="paragraph" w:customStyle="1" w:styleId="af5">
    <w:name w:val="专项文标"/>
    <w:basedOn w:val="a"/>
    <w:qFormat/>
    <w:rsid w:val="00424407"/>
    <w:pPr>
      <w:spacing w:line="360" w:lineRule="auto"/>
      <w:jc w:val="center"/>
    </w:pPr>
    <w:rPr>
      <w:rFonts w:ascii="宋体" w:hAnsi="宋体"/>
      <w:b/>
      <w:bCs/>
      <w:sz w:val="32"/>
      <w:szCs w:val="32"/>
    </w:rPr>
  </w:style>
  <w:style w:type="paragraph" w:customStyle="1" w:styleId="af6">
    <w:name w:val="专项正文"/>
    <w:basedOn w:val="a"/>
    <w:qFormat/>
    <w:rsid w:val="00424407"/>
    <w:pPr>
      <w:ind w:firstLineChars="200" w:firstLine="560"/>
    </w:pPr>
    <w:rPr>
      <w:rFonts w:ascii="仿宋_GB2312" w:eastAsia="仿宋_GB2312" w:hAnsi="宋体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rsid w:val="00424407"/>
    <w:pPr>
      <w:widowControl w:val="0"/>
      <w:jc w:val="both"/>
    </w:pPr>
  </w:style>
  <w:style w:type="paragraph" w:styleId="1">
    <w:name w:val="heading 1"/>
    <w:basedOn w:val="a"/>
    <w:next w:val="a"/>
    <w:link w:val="1Char"/>
    <w:semiHidden/>
    <w:qFormat/>
    <w:rsid w:val="0042440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semiHidden/>
    <w:rsid w:val="00424407"/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Heading21">
    <w:name w:val="Heading #2|1_"/>
    <w:basedOn w:val="a0"/>
    <w:link w:val="Heading210"/>
    <w:semiHidden/>
    <w:rsid w:val="00424407"/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Heading31">
    <w:name w:val="Heading #3|1_"/>
    <w:basedOn w:val="a0"/>
    <w:link w:val="Heading310"/>
    <w:semiHidden/>
    <w:rsid w:val="00424407"/>
    <w:rPr>
      <w:rFonts w:ascii="宋体" w:eastAsia="宋体" w:hAnsi="宋体" w:cs="宋体"/>
      <w:sz w:val="22"/>
      <w:lang w:val="zh-TW" w:eastAsia="zh-TW" w:bidi="zh-TW"/>
    </w:rPr>
  </w:style>
  <w:style w:type="character" w:customStyle="1" w:styleId="Other1">
    <w:name w:val="Other|1_"/>
    <w:basedOn w:val="a0"/>
    <w:link w:val="Other10"/>
    <w:semiHidden/>
    <w:rsid w:val="00424407"/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semiHidden/>
    <w:rsid w:val="00424407"/>
    <w:rPr>
      <w:rFonts w:ascii="宋体" w:eastAsia="宋体" w:hAnsi="宋体" w:cs="宋体"/>
      <w:sz w:val="17"/>
      <w:szCs w:val="17"/>
      <w:lang w:val="zh-TW" w:eastAsia="zh-TW" w:bidi="zh-TW"/>
    </w:rPr>
  </w:style>
  <w:style w:type="paragraph" w:customStyle="1" w:styleId="Bodytext10">
    <w:name w:val="Body text|1"/>
    <w:basedOn w:val="a"/>
    <w:link w:val="Bodytext1"/>
    <w:semiHidden/>
    <w:rsid w:val="00C063B5"/>
    <w:pPr>
      <w:spacing w:line="329" w:lineRule="auto"/>
      <w:ind w:firstLine="400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Heading210">
    <w:name w:val="Heading #2|1"/>
    <w:basedOn w:val="a"/>
    <w:link w:val="Heading21"/>
    <w:semiHidden/>
    <w:rsid w:val="00C063B5"/>
    <w:pPr>
      <w:spacing w:after="260"/>
      <w:outlineLvl w:val="1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Heading310">
    <w:name w:val="Heading #3|1"/>
    <w:basedOn w:val="a"/>
    <w:link w:val="Heading31"/>
    <w:semiHidden/>
    <w:rsid w:val="00C063B5"/>
    <w:pPr>
      <w:spacing w:line="426" w:lineRule="exact"/>
      <w:outlineLvl w:val="2"/>
    </w:pPr>
    <w:rPr>
      <w:rFonts w:ascii="宋体" w:eastAsia="宋体" w:hAnsi="宋体" w:cs="宋体"/>
      <w:sz w:val="22"/>
      <w:szCs w:val="22"/>
      <w:lang w:val="zh-TW" w:eastAsia="zh-TW" w:bidi="zh-TW"/>
    </w:rPr>
  </w:style>
  <w:style w:type="paragraph" w:customStyle="1" w:styleId="Other10">
    <w:name w:val="Other|1"/>
    <w:basedOn w:val="a"/>
    <w:link w:val="Other1"/>
    <w:semiHidden/>
    <w:rsid w:val="00C063B5"/>
    <w:pPr>
      <w:spacing w:line="329" w:lineRule="auto"/>
      <w:ind w:firstLine="400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caption10">
    <w:name w:val="Table caption|1"/>
    <w:basedOn w:val="a"/>
    <w:link w:val="Tablecaption1"/>
    <w:semiHidden/>
    <w:rsid w:val="00C063B5"/>
    <w:rPr>
      <w:rFonts w:ascii="宋体" w:eastAsia="宋体" w:hAnsi="宋体" w:cs="宋体"/>
      <w:sz w:val="17"/>
      <w:szCs w:val="17"/>
      <w:lang w:val="zh-TW" w:eastAsia="zh-TW" w:bidi="zh-TW"/>
    </w:rPr>
  </w:style>
  <w:style w:type="paragraph" w:styleId="a3">
    <w:name w:val="header"/>
    <w:basedOn w:val="a"/>
    <w:link w:val="Char"/>
    <w:semiHidden/>
    <w:rsid w:val="004244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42440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semiHidden/>
    <w:rsid w:val="004244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424407"/>
    <w:rPr>
      <w:rFonts w:ascii="Times New Roman" w:eastAsia="宋体" w:hAnsi="Times New Roman" w:cs="Times New Roman"/>
      <w:sz w:val="18"/>
      <w:szCs w:val="18"/>
    </w:rPr>
  </w:style>
  <w:style w:type="character" w:customStyle="1" w:styleId="unnamed11">
    <w:name w:val="unnamed11"/>
    <w:semiHidden/>
    <w:rsid w:val="00424407"/>
    <w:rPr>
      <w:sz w:val="18"/>
      <w:szCs w:val="18"/>
    </w:rPr>
  </w:style>
  <w:style w:type="character" w:customStyle="1" w:styleId="1Char">
    <w:name w:val="标题 1 Char"/>
    <w:basedOn w:val="a0"/>
    <w:link w:val="1"/>
    <w:semiHidden/>
    <w:rsid w:val="0042440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Plain Text"/>
    <w:basedOn w:val="a"/>
    <w:link w:val="Char1"/>
    <w:semiHidden/>
    <w:rsid w:val="00424407"/>
    <w:rPr>
      <w:rFonts w:ascii="宋体" w:hAnsi="Courier New" w:cs="Courier New"/>
    </w:rPr>
  </w:style>
  <w:style w:type="character" w:customStyle="1" w:styleId="Char1">
    <w:name w:val="纯文本 Char"/>
    <w:basedOn w:val="a0"/>
    <w:link w:val="a5"/>
    <w:semiHidden/>
    <w:rsid w:val="00424407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semiHidden/>
    <w:rsid w:val="00424407"/>
    <w:rPr>
      <w:sz w:val="18"/>
      <w:szCs w:val="18"/>
    </w:rPr>
  </w:style>
  <w:style w:type="character" w:customStyle="1" w:styleId="Char2">
    <w:name w:val="批注框文本 Char"/>
    <w:basedOn w:val="a0"/>
    <w:link w:val="a6"/>
    <w:semiHidden/>
    <w:rsid w:val="00424407"/>
    <w:rPr>
      <w:rFonts w:ascii="Times New Roman" w:eastAsia="宋体" w:hAnsi="Times New Roman" w:cs="Times New Roman"/>
      <w:sz w:val="18"/>
      <w:szCs w:val="18"/>
    </w:rPr>
  </w:style>
  <w:style w:type="paragraph" w:styleId="a7">
    <w:name w:val="annotation text"/>
    <w:basedOn w:val="a"/>
    <w:link w:val="Char3"/>
    <w:semiHidden/>
    <w:rsid w:val="00424407"/>
    <w:pPr>
      <w:jc w:val="left"/>
    </w:pPr>
  </w:style>
  <w:style w:type="character" w:customStyle="1" w:styleId="Char3">
    <w:name w:val="批注文字 Char"/>
    <w:basedOn w:val="a0"/>
    <w:link w:val="a7"/>
    <w:semiHidden/>
    <w:rsid w:val="00424407"/>
    <w:rPr>
      <w:rFonts w:ascii="Times New Roman" w:eastAsia="宋体" w:hAnsi="Times New Roman" w:cs="Times New Roman"/>
      <w:szCs w:val="24"/>
    </w:rPr>
  </w:style>
  <w:style w:type="character" w:styleId="a8">
    <w:name w:val="annotation reference"/>
    <w:semiHidden/>
    <w:rsid w:val="00424407"/>
    <w:rPr>
      <w:sz w:val="21"/>
      <w:szCs w:val="21"/>
    </w:rPr>
  </w:style>
  <w:style w:type="paragraph" w:styleId="a9">
    <w:name w:val="annotation subject"/>
    <w:basedOn w:val="a7"/>
    <w:next w:val="a7"/>
    <w:link w:val="Char4"/>
    <w:semiHidden/>
    <w:rsid w:val="00424407"/>
    <w:rPr>
      <w:b/>
      <w:bCs/>
    </w:rPr>
  </w:style>
  <w:style w:type="character" w:customStyle="1" w:styleId="Char4">
    <w:name w:val="批注主题 Char"/>
    <w:basedOn w:val="Char3"/>
    <w:link w:val="a9"/>
    <w:semiHidden/>
    <w:rsid w:val="00424407"/>
    <w:rPr>
      <w:rFonts w:ascii="Times New Roman" w:eastAsia="宋体" w:hAnsi="Times New Roman" w:cs="Times New Roman"/>
      <w:b/>
      <w:bCs/>
      <w:szCs w:val="24"/>
    </w:rPr>
  </w:style>
  <w:style w:type="paragraph" w:styleId="aa">
    <w:name w:val="Normal (Web)"/>
    <w:basedOn w:val="a"/>
    <w:semiHidden/>
    <w:rsid w:val="0042440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b">
    <w:name w:val="Date"/>
    <w:basedOn w:val="a"/>
    <w:next w:val="a"/>
    <w:link w:val="Char5"/>
    <w:semiHidden/>
    <w:rsid w:val="00424407"/>
    <w:pPr>
      <w:ind w:leftChars="2500" w:left="100"/>
    </w:pPr>
    <w:rPr>
      <w:rFonts w:ascii="仿宋_GB2312" w:eastAsia="仿宋_GB2312" w:hAnsi="宋体"/>
      <w:sz w:val="32"/>
    </w:rPr>
  </w:style>
  <w:style w:type="character" w:customStyle="1" w:styleId="Char5">
    <w:name w:val="日期 Char"/>
    <w:basedOn w:val="a0"/>
    <w:link w:val="ab"/>
    <w:semiHidden/>
    <w:rsid w:val="00424407"/>
    <w:rPr>
      <w:rFonts w:ascii="仿宋_GB2312" w:eastAsia="仿宋_GB2312" w:hAnsi="宋体" w:cs="Times New Roman"/>
      <w:sz w:val="32"/>
      <w:szCs w:val="24"/>
    </w:rPr>
  </w:style>
  <w:style w:type="table" w:styleId="ac">
    <w:name w:val="Table Grid"/>
    <w:basedOn w:val="a1"/>
    <w:rsid w:val="0042440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文档正文"/>
    <w:basedOn w:val="a"/>
    <w:autoRedefine/>
    <w:semiHidden/>
    <w:rsid w:val="00424407"/>
    <w:pPr>
      <w:spacing w:after="60"/>
      <w:ind w:leftChars="5" w:left="10" w:firstLineChars="131" w:firstLine="314"/>
      <w:jc w:val="left"/>
      <w:outlineLvl w:val="0"/>
    </w:pPr>
    <w:rPr>
      <w:rFonts w:ascii="宋体" w:hAnsi="宋体"/>
    </w:rPr>
  </w:style>
  <w:style w:type="paragraph" w:customStyle="1" w:styleId="10">
    <w:name w:val="样式 标题 1 + 小二 居中"/>
    <w:basedOn w:val="1"/>
    <w:autoRedefine/>
    <w:semiHidden/>
    <w:rsid w:val="00424407"/>
    <w:pPr>
      <w:keepNext w:val="0"/>
      <w:keepLines w:val="0"/>
      <w:spacing w:before="240" w:after="60" w:line="360" w:lineRule="auto"/>
      <w:jc w:val="center"/>
    </w:pPr>
    <w:rPr>
      <w:rFonts w:ascii="仿宋_GB2312" w:eastAsia="仿宋_GB2312" w:hAnsi="Arial"/>
      <w:b w:val="0"/>
      <w:kern w:val="32"/>
      <w:sz w:val="32"/>
      <w:szCs w:val="32"/>
    </w:rPr>
  </w:style>
  <w:style w:type="character" w:styleId="ae">
    <w:name w:val="page number"/>
    <w:basedOn w:val="a0"/>
    <w:semiHidden/>
    <w:rsid w:val="00424407"/>
  </w:style>
  <w:style w:type="paragraph" w:styleId="af">
    <w:name w:val="Body Text"/>
    <w:basedOn w:val="a"/>
    <w:link w:val="Char6"/>
    <w:semiHidden/>
    <w:rsid w:val="00424407"/>
    <w:pPr>
      <w:jc w:val="center"/>
    </w:pPr>
    <w:rPr>
      <w:rFonts w:ascii="宋体" w:hAnsi="宋体"/>
      <w:b/>
      <w:bCs/>
      <w:sz w:val="44"/>
      <w:szCs w:val="36"/>
    </w:rPr>
  </w:style>
  <w:style w:type="character" w:customStyle="1" w:styleId="Char6">
    <w:name w:val="正文文本 Char"/>
    <w:basedOn w:val="a0"/>
    <w:link w:val="af"/>
    <w:semiHidden/>
    <w:rsid w:val="00424407"/>
    <w:rPr>
      <w:rFonts w:ascii="宋体" w:eastAsia="宋体" w:hAnsi="宋体" w:cs="Times New Roman"/>
      <w:b/>
      <w:bCs/>
      <w:sz w:val="44"/>
      <w:szCs w:val="36"/>
    </w:rPr>
  </w:style>
  <w:style w:type="paragraph" w:styleId="2">
    <w:name w:val="Body Text 2"/>
    <w:basedOn w:val="a"/>
    <w:link w:val="2Char"/>
    <w:semiHidden/>
    <w:rsid w:val="00424407"/>
    <w:pPr>
      <w:spacing w:after="120" w:line="480" w:lineRule="auto"/>
    </w:pPr>
  </w:style>
  <w:style w:type="character" w:customStyle="1" w:styleId="2Char">
    <w:name w:val="正文文本 2 Char"/>
    <w:basedOn w:val="a0"/>
    <w:link w:val="2"/>
    <w:semiHidden/>
    <w:rsid w:val="00424407"/>
    <w:rPr>
      <w:rFonts w:ascii="Times New Roman" w:eastAsia="宋体" w:hAnsi="Times New Roman" w:cs="Times New Roman"/>
      <w:szCs w:val="24"/>
    </w:rPr>
  </w:style>
  <w:style w:type="paragraph" w:styleId="af0">
    <w:name w:val="Body Text Indent"/>
    <w:basedOn w:val="a"/>
    <w:link w:val="Char7"/>
    <w:semiHidden/>
    <w:rsid w:val="00424407"/>
    <w:pPr>
      <w:spacing w:after="120"/>
      <w:ind w:leftChars="200" w:left="420"/>
    </w:pPr>
  </w:style>
  <w:style w:type="character" w:customStyle="1" w:styleId="Char7">
    <w:name w:val="正文文本缩进 Char"/>
    <w:basedOn w:val="a0"/>
    <w:link w:val="af0"/>
    <w:semiHidden/>
    <w:rsid w:val="00424407"/>
    <w:rPr>
      <w:rFonts w:ascii="Times New Roman" w:eastAsia="宋体" w:hAnsi="Times New Roman" w:cs="Times New Roman"/>
      <w:szCs w:val="24"/>
    </w:rPr>
  </w:style>
  <w:style w:type="paragraph" w:styleId="20">
    <w:name w:val="Body Text Indent 2"/>
    <w:basedOn w:val="a"/>
    <w:link w:val="2Char0"/>
    <w:semiHidden/>
    <w:rsid w:val="00424407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0"/>
    <w:semiHidden/>
    <w:rsid w:val="00424407"/>
    <w:rPr>
      <w:rFonts w:ascii="Times New Roman" w:eastAsia="宋体" w:hAnsi="Times New Roman" w:cs="Times New Roman"/>
      <w:szCs w:val="24"/>
    </w:rPr>
  </w:style>
  <w:style w:type="paragraph" w:styleId="3">
    <w:name w:val="Body Text Indent 3"/>
    <w:basedOn w:val="a"/>
    <w:link w:val="3Char"/>
    <w:semiHidden/>
    <w:rsid w:val="00424407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semiHidden/>
    <w:rsid w:val="00424407"/>
    <w:rPr>
      <w:rFonts w:ascii="Times New Roman" w:eastAsia="宋体" w:hAnsi="Times New Roman" w:cs="Times New Roman"/>
      <w:sz w:val="16"/>
      <w:szCs w:val="16"/>
    </w:rPr>
  </w:style>
  <w:style w:type="paragraph" w:customStyle="1" w:styleId="af1">
    <w:name w:val="专项标题"/>
    <w:basedOn w:val="a"/>
    <w:qFormat/>
    <w:rsid w:val="00424407"/>
    <w:pPr>
      <w:ind w:firstLineChars="200" w:firstLine="562"/>
    </w:pPr>
    <w:rPr>
      <w:rFonts w:ascii="仿宋_GB2312" w:eastAsia="仿宋_GB2312" w:hAnsi="宋体"/>
      <w:b/>
      <w:bCs/>
      <w:sz w:val="28"/>
      <w:szCs w:val="28"/>
    </w:rPr>
  </w:style>
  <w:style w:type="paragraph" w:customStyle="1" w:styleId="af2">
    <w:name w:val="专项表标"/>
    <w:basedOn w:val="a"/>
    <w:qFormat/>
    <w:rsid w:val="00424407"/>
    <w:pPr>
      <w:jc w:val="center"/>
    </w:pPr>
    <w:rPr>
      <w:rFonts w:ascii="仿宋_GB2312" w:eastAsia="仿宋_GB2312" w:hAnsi="宋体"/>
      <w:b/>
      <w:bCs/>
      <w:sz w:val="24"/>
    </w:rPr>
  </w:style>
  <w:style w:type="paragraph" w:customStyle="1" w:styleId="af3">
    <w:name w:val="专项表内容"/>
    <w:basedOn w:val="a"/>
    <w:qFormat/>
    <w:rsid w:val="00424407"/>
    <w:pPr>
      <w:jc w:val="center"/>
    </w:pPr>
    <w:rPr>
      <w:rFonts w:ascii="仿宋_GB2312" w:eastAsia="仿宋_GB2312" w:hAnsi="宋体"/>
      <w:sz w:val="24"/>
    </w:rPr>
  </w:style>
  <w:style w:type="paragraph" w:customStyle="1" w:styleId="af4">
    <w:name w:val="专项表头"/>
    <w:basedOn w:val="a"/>
    <w:qFormat/>
    <w:rsid w:val="00424407"/>
    <w:rPr>
      <w:rFonts w:ascii="仿宋_GB2312" w:eastAsia="仿宋_GB2312" w:hAnsi="宋体"/>
      <w:b/>
      <w:bCs/>
      <w:sz w:val="24"/>
    </w:rPr>
  </w:style>
  <w:style w:type="paragraph" w:customStyle="1" w:styleId="af5">
    <w:name w:val="专项文标"/>
    <w:basedOn w:val="a"/>
    <w:qFormat/>
    <w:rsid w:val="00424407"/>
    <w:pPr>
      <w:spacing w:line="360" w:lineRule="auto"/>
      <w:jc w:val="center"/>
    </w:pPr>
    <w:rPr>
      <w:rFonts w:ascii="宋体" w:hAnsi="宋体"/>
      <w:b/>
      <w:bCs/>
      <w:sz w:val="32"/>
      <w:szCs w:val="32"/>
    </w:rPr>
  </w:style>
  <w:style w:type="paragraph" w:customStyle="1" w:styleId="af6">
    <w:name w:val="专项正文"/>
    <w:basedOn w:val="a"/>
    <w:qFormat/>
    <w:rsid w:val="00424407"/>
    <w:pPr>
      <w:ind w:firstLineChars="200" w:firstLine="560"/>
    </w:pPr>
    <w:rPr>
      <w:rFonts w:ascii="仿宋_GB2312" w:eastAsia="仿宋_GB2312" w:hAnsi="宋体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我</dc:creator>
  <cp:keywords/>
  <dc:description/>
  <cp:lastModifiedBy>user</cp:lastModifiedBy>
  <cp:revision>25</cp:revision>
  <cp:lastPrinted>2020-11-18T06:51:00Z</cp:lastPrinted>
  <dcterms:created xsi:type="dcterms:W3CDTF">2020-09-22T03:30:00Z</dcterms:created>
  <dcterms:modified xsi:type="dcterms:W3CDTF">2021-04-21T08:15:00Z</dcterms:modified>
</cp:coreProperties>
</file>