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63" w:rsidRPr="00EE637A" w:rsidRDefault="00761863" w:rsidP="00EE637A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E637A">
        <w:rPr>
          <w:rFonts w:ascii="宋体" w:eastAsia="宋体" w:hAnsi="宋体" w:hint="eastAsia"/>
          <w:b/>
          <w:sz w:val="32"/>
          <w:szCs w:val="32"/>
        </w:rPr>
        <w:t>锅炉操作专项职业能力考核规范</w:t>
      </w:r>
    </w:p>
    <w:p w:rsidR="00EE637A" w:rsidRDefault="00EE637A" w:rsidP="00EE637A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761863" w:rsidRPr="00EE637A" w:rsidRDefault="00761863" w:rsidP="00EE637A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EE637A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EE637A" w:rsidRDefault="00761863" w:rsidP="00EE637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E637A">
        <w:rPr>
          <w:rFonts w:ascii="仿宋" w:eastAsia="仿宋" w:hAnsi="仿宋" w:hint="eastAsia"/>
          <w:sz w:val="28"/>
          <w:szCs w:val="28"/>
        </w:rPr>
        <w:t>锅炉操作专项职业能力是指司炉工在锅炉运行的启动、正常运行、停止过程的设备操作调整（经济运行和安全运行）的技术能力，对锅炉发生故障及出现异常情况，危及人身和设备安全的状况，正确分析判断故障原则并组织协调相关人员采用安全技术手段，保证设备处于安全状态避免事故发生的能力。</w:t>
      </w:r>
    </w:p>
    <w:p w:rsidR="00EE637A" w:rsidRDefault="00EE637A" w:rsidP="00EE637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二、适用</w:t>
      </w:r>
      <w:r w:rsidR="00761863" w:rsidRPr="00EE637A">
        <w:rPr>
          <w:rFonts w:ascii="仿宋" w:eastAsia="仿宋" w:hAnsi="仿宋" w:hint="eastAsia"/>
          <w:b/>
          <w:sz w:val="28"/>
          <w:szCs w:val="28"/>
        </w:rPr>
        <w:t>对象</w:t>
      </w:r>
    </w:p>
    <w:p w:rsidR="00EE637A" w:rsidRDefault="00EE637A" w:rsidP="00EE637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761863" w:rsidRPr="00EE637A" w:rsidRDefault="00761863" w:rsidP="00EE637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637A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5"/>
        <w:gridCol w:w="2837"/>
        <w:gridCol w:w="4072"/>
        <w:gridCol w:w="853"/>
      </w:tblGrid>
      <w:tr w:rsidR="00761863" w:rsidRPr="00EE637A" w:rsidTr="00090E5A">
        <w:trPr>
          <w:trHeight w:val="356"/>
        </w:trPr>
        <w:tc>
          <w:tcPr>
            <w:tcW w:w="0" w:type="auto"/>
            <w:gridSpan w:val="4"/>
            <w:vAlign w:val="center"/>
          </w:tcPr>
          <w:p w:rsidR="00761863" w:rsidRPr="00EE637A" w:rsidRDefault="00761863" w:rsidP="00EE637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能力名称：锅炉</w:t>
            </w:r>
            <w:r w:rsidRPr="00EE63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操作</w:t>
            </w: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EE637A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E637A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  <w:r w:rsidR="00090E5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Pr="00EE637A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生产、运输设备操作</w:t>
            </w:r>
          </w:p>
        </w:tc>
      </w:tr>
      <w:tr w:rsidR="00090E5A" w:rsidRPr="00EE637A" w:rsidTr="00C83D6B"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837" w:type="dxa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090E5A" w:rsidRPr="00EE637A" w:rsidTr="00C83D6B"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一、锅炉基本构造及主要部件识别</w:t>
            </w:r>
          </w:p>
        </w:tc>
        <w:tc>
          <w:tcPr>
            <w:tcW w:w="2837" w:type="dxa"/>
            <w:vAlign w:val="center"/>
          </w:tcPr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锅炉基本构造及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主要部件识别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锅炉结构系统组成；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锅炉本体主要部件特性及安装位置。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锅炉汽水管道的主要附件及使用特性。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锅炉主要安全附件特性及安装位置。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090E5A" w:rsidRPr="00EE637A" w:rsidTr="00C83D6B">
        <w:tc>
          <w:tcPr>
            <w:tcW w:w="0" w:type="auto"/>
            <w:vMerge w:val="restart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二、锅炉运行</w:t>
            </w:r>
          </w:p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2837" w:type="dxa"/>
            <w:vAlign w:val="center"/>
          </w:tcPr>
          <w:p w:rsidR="00761863" w:rsidRPr="00EE637A" w:rsidRDefault="00761863" w:rsidP="00090E5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（一）锅炉的启动操作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掌握锅炉启动前检查方法及启动条件。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掌握锅炉启动的操作程序及启动过程的安全监控要点及监控方法。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掌握启动过程与其它岗位人员的协调。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:rsidR="00090E5A" w:rsidRPr="00EE637A" w:rsidTr="00C83D6B">
        <w:tc>
          <w:tcPr>
            <w:tcW w:w="0" w:type="auto"/>
            <w:vMerge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61863" w:rsidRPr="00EE637A" w:rsidRDefault="00761863" w:rsidP="00090E5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（二）锅炉正常运行调整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锅炉正常运行过程的安全监控技能。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锅炉正常运行过程工况变化时安全、经济调整技术。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主要设备（部件）异常的判断能力。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090E5A" w:rsidRPr="00EE637A" w:rsidTr="00C83D6B">
        <w:tc>
          <w:tcPr>
            <w:tcW w:w="0" w:type="auto"/>
            <w:vMerge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61863" w:rsidRPr="00EE637A" w:rsidRDefault="00761863" w:rsidP="00090E5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（三）锅炉停炉操作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掌握锅炉停炉操作程序及停炉过程的安全监控要点及监控方法。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掌握锅炉出现那些异常情况需要执行立即停炉操作。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:rsidR="00090E5A" w:rsidRPr="00EE637A" w:rsidTr="00C83D6B">
        <w:tc>
          <w:tcPr>
            <w:tcW w:w="0" w:type="auto"/>
            <w:vMerge w:val="restart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三、锅炉事故应急处理方法要点</w:t>
            </w:r>
          </w:p>
        </w:tc>
        <w:tc>
          <w:tcPr>
            <w:tcW w:w="2837" w:type="dxa"/>
            <w:vAlign w:val="center"/>
          </w:tcPr>
          <w:p w:rsidR="00761863" w:rsidRPr="00EE637A" w:rsidRDefault="00761863" w:rsidP="00090E5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（一）锅炉运行异常及故障判断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了解锅炉主要故障的类型、特征及危害。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锅炉辅助设备主要故障的类型、特征及危害。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:rsidR="00090E5A" w:rsidRPr="00EE637A" w:rsidTr="00C83D6B">
        <w:tc>
          <w:tcPr>
            <w:tcW w:w="0" w:type="auto"/>
            <w:vMerge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61863" w:rsidRPr="00EE637A" w:rsidRDefault="00761863" w:rsidP="00090E5A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（二）锅炉设备及辅助设备事故的紧急处置操作技术</w:t>
            </w:r>
          </w:p>
        </w:tc>
        <w:tc>
          <w:tcPr>
            <w:tcW w:w="4072" w:type="dxa"/>
            <w:vAlign w:val="center"/>
          </w:tcPr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锅炉作业时的安全常识</w:t>
            </w:r>
          </w:p>
          <w:p w:rsidR="00761863" w:rsidRPr="00EE637A" w:rsidRDefault="00761863" w:rsidP="00EE637A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掌握锅炉缺水、满水，承压部件发现重大缺陷时的处理方法；</w:t>
            </w:r>
          </w:p>
          <w:p w:rsidR="00761863" w:rsidRPr="00EE637A" w:rsidRDefault="00761863" w:rsidP="00EE637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E637A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4"/>
              </w:rPr>
              <w:t>锅炉紧急停炉的操作步骤及注意事项。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</w:tbl>
    <w:p w:rsidR="00761863" w:rsidRPr="00EE637A" w:rsidRDefault="00761863" w:rsidP="00EE637A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EE637A">
        <w:rPr>
          <w:rFonts w:ascii="仿宋" w:eastAsia="仿宋" w:hAnsi="仿宋" w:cs="仿宋" w:hint="eastAsia"/>
          <w:b/>
          <w:bCs/>
          <w:sz w:val="28"/>
          <w:szCs w:val="28"/>
        </w:rPr>
        <w:t>四、鉴定要求</w:t>
      </w:r>
    </w:p>
    <w:p w:rsidR="00761863" w:rsidRPr="00EE637A" w:rsidRDefault="00761863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（一）申报条件</w:t>
      </w:r>
    </w:p>
    <w:p w:rsidR="00761863" w:rsidRPr="00EE637A" w:rsidRDefault="00761863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达到法定劳动年龄，具有相应技能的劳动者均可申报。</w:t>
      </w:r>
    </w:p>
    <w:p w:rsidR="00761863" w:rsidRPr="00EE637A" w:rsidRDefault="00761863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（二）考评员构成</w:t>
      </w:r>
    </w:p>
    <w:p w:rsidR="00EE637A" w:rsidRDefault="00EE637A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考评员应具备一定的锅炉操作专业知识及实际操作经验；每个考评组中不少于3名考评员。</w:t>
      </w:r>
    </w:p>
    <w:p w:rsidR="00761863" w:rsidRPr="00EE637A" w:rsidRDefault="00761863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（三）鉴定方式与鉴定时间</w:t>
      </w:r>
    </w:p>
    <w:p w:rsidR="00EE637A" w:rsidRDefault="00EE637A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t>技能操作考核采取仿真模型模拟现场实际操作方式，随机确定锅炉正常运行操作和事故处理的考核内容进行考核。技能操作考核时间为30分钟。</w:t>
      </w:r>
    </w:p>
    <w:p w:rsidR="00761863" w:rsidRPr="00EE637A" w:rsidRDefault="00761863" w:rsidP="00EE637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637A">
        <w:rPr>
          <w:rFonts w:ascii="仿宋" w:eastAsia="仿宋" w:hAnsi="仿宋" w:cs="仿宋" w:hint="eastAsia"/>
          <w:sz w:val="28"/>
          <w:szCs w:val="28"/>
        </w:rPr>
        <w:lastRenderedPageBreak/>
        <w:t>（四）</w:t>
      </w:r>
      <w:r w:rsidR="00EE637A">
        <w:rPr>
          <w:rFonts w:ascii="仿宋" w:eastAsia="仿宋" w:hAnsi="仿宋" w:hint="eastAsia"/>
          <w:sz w:val="28"/>
          <w:szCs w:val="28"/>
        </w:rPr>
        <w:t>鉴定场地和设备要求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1"/>
        <w:gridCol w:w="2739"/>
        <w:gridCol w:w="2226"/>
      </w:tblGrid>
      <w:tr w:rsidR="00761863" w:rsidRPr="00EE637A" w:rsidTr="00090E5A">
        <w:trPr>
          <w:trHeight w:val="809"/>
        </w:trPr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b/>
                <w:sz w:val="24"/>
                <w:szCs w:val="28"/>
              </w:rPr>
              <w:t>工作任务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b/>
                <w:sz w:val="24"/>
                <w:szCs w:val="28"/>
              </w:rPr>
              <w:t>设备要求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EE637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b/>
                <w:sz w:val="24"/>
                <w:szCs w:val="28"/>
              </w:rPr>
              <w:t>场地要求</w:t>
            </w:r>
          </w:p>
        </w:tc>
      </w:tr>
      <w:tr w:rsidR="00761863" w:rsidRPr="00EE637A" w:rsidTr="00090E5A">
        <w:trPr>
          <w:trHeight w:val="1083"/>
        </w:trPr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锅炉基本构造及主要部件识别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8"/>
              </w:rPr>
              <w:t>工业锅炉仿真模型或电站锅炉仿真系统</w:t>
            </w:r>
          </w:p>
        </w:tc>
        <w:tc>
          <w:tcPr>
            <w:tcW w:w="0" w:type="auto"/>
            <w:vMerge w:val="restart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EE637A">
              <w:rPr>
                <w:rFonts w:ascii="仿宋" w:eastAsia="仿宋" w:hAnsi="仿宋"/>
                <w:sz w:val="24"/>
                <w:szCs w:val="28"/>
              </w:rPr>
              <w:t>1</w:t>
            </w:r>
            <w:r w:rsidRPr="00EE637A">
              <w:rPr>
                <w:rFonts w:ascii="仿宋" w:eastAsia="仿宋" w:hAnsi="仿宋" w:hint="eastAsia"/>
                <w:sz w:val="24"/>
                <w:szCs w:val="28"/>
              </w:rPr>
              <w:t>00平方米场地；</w:t>
            </w:r>
          </w:p>
          <w:p w:rsidR="00761863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EE637A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8"/>
              </w:rPr>
              <w:t>配备投影仪等辅助设备。</w:t>
            </w:r>
          </w:p>
          <w:p w:rsidR="00090E5A" w:rsidRPr="00EE637A" w:rsidRDefault="00C83D6B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</w:t>
            </w:r>
            <w:r w:rsidR="00090E5A" w:rsidRPr="00090E5A">
              <w:rPr>
                <w:rFonts w:ascii="仿宋" w:eastAsia="仿宋" w:hAnsi="仿宋" w:hint="eastAsia"/>
                <w:sz w:val="24"/>
                <w:szCs w:val="28"/>
              </w:rPr>
              <w:t>还需配备主考室及候考室。</w:t>
            </w:r>
          </w:p>
        </w:tc>
      </w:tr>
      <w:tr w:rsidR="00761863" w:rsidRPr="00EE637A" w:rsidTr="00090E5A">
        <w:trPr>
          <w:trHeight w:val="1391"/>
        </w:trPr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锅炉运行操作技能。包括锅炉启动、正常运行操作、停炉主要操作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8"/>
              </w:rPr>
              <w:t>工业锅炉仿真模型或电站锅炉仿真系统</w:t>
            </w:r>
          </w:p>
        </w:tc>
        <w:tc>
          <w:tcPr>
            <w:tcW w:w="0" w:type="auto"/>
            <w:vMerge/>
            <w:vAlign w:val="center"/>
          </w:tcPr>
          <w:p w:rsidR="00761863" w:rsidRPr="00EE637A" w:rsidRDefault="00761863" w:rsidP="00EE637A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61863" w:rsidRPr="00EE637A" w:rsidTr="00090E5A">
        <w:trPr>
          <w:trHeight w:val="1033"/>
        </w:trPr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锅炉事故应急处理</w:t>
            </w:r>
          </w:p>
        </w:tc>
        <w:tc>
          <w:tcPr>
            <w:tcW w:w="0" w:type="auto"/>
            <w:vAlign w:val="center"/>
          </w:tcPr>
          <w:p w:rsidR="00761863" w:rsidRPr="00EE637A" w:rsidRDefault="00761863" w:rsidP="00090E5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E637A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EE637A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Pr="00EE637A">
              <w:rPr>
                <w:rFonts w:ascii="仿宋" w:eastAsia="仿宋" w:hAnsi="仿宋" w:hint="eastAsia"/>
                <w:sz w:val="24"/>
                <w:szCs w:val="28"/>
              </w:rPr>
              <w:t>工业锅炉仿真模型或电站锅炉仿真系统</w:t>
            </w:r>
          </w:p>
        </w:tc>
        <w:tc>
          <w:tcPr>
            <w:tcW w:w="0" w:type="auto"/>
            <w:vMerge/>
            <w:vAlign w:val="center"/>
          </w:tcPr>
          <w:p w:rsidR="00761863" w:rsidRPr="00EE637A" w:rsidRDefault="00761863" w:rsidP="00EE637A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3422F3" w:rsidRPr="00EE637A" w:rsidRDefault="003422F3" w:rsidP="00EE637A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422F3" w:rsidRPr="00EE637A" w:rsidSect="00EE637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63"/>
    <w:rsid w:val="00055E8E"/>
    <w:rsid w:val="00090E5A"/>
    <w:rsid w:val="003422F3"/>
    <w:rsid w:val="00761863"/>
    <w:rsid w:val="00C83D6B"/>
    <w:rsid w:val="00E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863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61863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C83D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83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863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61863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C83D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83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我</cp:lastModifiedBy>
  <cp:revision>6</cp:revision>
  <cp:lastPrinted>2020-11-24T00:22:00Z</cp:lastPrinted>
  <dcterms:created xsi:type="dcterms:W3CDTF">2020-09-28T13:58:00Z</dcterms:created>
  <dcterms:modified xsi:type="dcterms:W3CDTF">2020-12-09T08:31:00Z</dcterms:modified>
</cp:coreProperties>
</file>