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A9E" w:rsidRPr="00CB243D" w:rsidRDefault="00064D13" w:rsidP="00C57A9E">
      <w:pPr>
        <w:widowControl/>
        <w:jc w:val="center"/>
        <w:rPr>
          <w:rFonts w:ascii="方正小标宋简体" w:eastAsia="方正小标宋简体" w:hAnsi="仿宋" w:cs="宋体"/>
          <w:b/>
          <w:kern w:val="0"/>
          <w:sz w:val="36"/>
          <w:szCs w:val="36"/>
        </w:rPr>
      </w:pPr>
      <w:r w:rsidRPr="00CB243D">
        <w:rPr>
          <w:rFonts w:ascii="方正小标宋简体" w:eastAsia="方正小标宋简体" w:hAnsi="仿宋" w:cs="宋体" w:hint="eastAsia"/>
          <w:b/>
          <w:kern w:val="0"/>
          <w:sz w:val="36"/>
          <w:szCs w:val="36"/>
        </w:rPr>
        <w:t>福建省专项职业能力考核信息技术类考试系统操作说明</w:t>
      </w: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b/>
          <w:kern w:val="0"/>
          <w:sz w:val="30"/>
          <w:szCs w:val="30"/>
        </w:rPr>
      </w:pPr>
      <w:r w:rsidRPr="00CB243D">
        <w:rPr>
          <w:rFonts w:ascii="方正小标宋简体" w:eastAsia="方正小标宋简体" w:hAnsi="仿宋" w:cs="宋体" w:hint="eastAsia"/>
          <w:b/>
          <w:kern w:val="0"/>
          <w:sz w:val="30"/>
          <w:szCs w:val="30"/>
        </w:rPr>
        <w:t>说明：</w:t>
      </w:r>
    </w:p>
    <w:p w:rsidR="00C57A9E" w:rsidRPr="00C57A9E" w:rsidRDefault="006F4BAE" w:rsidP="006F4BAE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4BAE">
        <w:rPr>
          <w:rFonts w:ascii="仿宋" w:eastAsia="仿宋" w:hAnsi="仿宋" w:cs="宋体" w:hint="eastAsia"/>
          <w:kern w:val="0"/>
          <w:sz w:val="24"/>
          <w:szCs w:val="24"/>
        </w:rPr>
        <w:t>福建省专项职业能力考核信息技术类考试系统</w:t>
      </w:r>
      <w:r>
        <w:rPr>
          <w:rFonts w:ascii="仿宋" w:eastAsia="仿宋" w:hAnsi="仿宋" w:cs="宋体" w:hint="eastAsia"/>
          <w:kern w:val="0"/>
          <w:sz w:val="24"/>
          <w:szCs w:val="24"/>
        </w:rPr>
        <w:t>（简称“10086系统”）网址</w:t>
      </w:r>
      <w:r w:rsidR="00C57A9E" w:rsidRPr="00C57A9E">
        <w:rPr>
          <w:rFonts w:ascii="仿宋" w:eastAsia="仿宋" w:hAnsi="仿宋" w:cs="宋体" w:hint="eastAsia"/>
          <w:kern w:val="0"/>
          <w:sz w:val="24"/>
          <w:szCs w:val="24"/>
        </w:rPr>
        <w:t>：</w:t>
      </w:r>
      <w:hyperlink r:id="rId7" w:history="1">
        <w:r w:rsidR="00C57A9E" w:rsidRPr="00C57A9E">
          <w:rPr>
            <w:rFonts w:ascii="仿宋" w:eastAsia="仿宋" w:hAnsi="仿宋" w:cs="宋体" w:hint="eastAsia"/>
            <w:color w:val="0000FF"/>
            <w:kern w:val="0"/>
            <w:sz w:val="24"/>
            <w:szCs w:val="24"/>
            <w:u w:val="single"/>
          </w:rPr>
          <w:t>http://218.66.50.237:10086/fjosta/</w:t>
        </w:r>
      </w:hyperlink>
    </w:p>
    <w:p w:rsidR="00C57A9E" w:rsidRPr="00C57A9E" w:rsidRDefault="00C57A9E" w:rsidP="00C57A9E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57A9E">
        <w:rPr>
          <w:rFonts w:ascii="仿宋" w:eastAsia="仿宋" w:hAnsi="仿宋" w:cs="宋体" w:hint="eastAsia"/>
          <w:kern w:val="0"/>
          <w:sz w:val="24"/>
          <w:szCs w:val="24"/>
        </w:rPr>
        <w:t>建议使用IE浏览器兼容模式或支持IE内核的浏览器打开，否则页面及部分功能可能会显示有误</w:t>
      </w:r>
      <w:r w:rsidR="00CB243D">
        <w:rPr>
          <w:rFonts w:ascii="仿宋" w:eastAsia="仿宋" w:hAnsi="仿宋" w:cs="宋体" w:hint="eastAsia"/>
          <w:kern w:val="0"/>
          <w:sz w:val="24"/>
          <w:szCs w:val="24"/>
        </w:rPr>
        <w:t>，</w:t>
      </w:r>
      <w:r w:rsidRPr="00C57A9E">
        <w:rPr>
          <w:rFonts w:ascii="仿宋" w:eastAsia="仿宋" w:hAnsi="仿宋" w:cs="宋体" w:hint="eastAsia"/>
          <w:kern w:val="0"/>
          <w:sz w:val="24"/>
          <w:szCs w:val="24"/>
        </w:rPr>
        <w:t>参见</w:t>
      </w:r>
      <w:hyperlink r:id="rId8" w:history="1">
        <w:r w:rsidRPr="00C57A9E">
          <w:rPr>
            <w:rFonts w:ascii="仿宋" w:eastAsia="仿宋" w:hAnsi="仿宋" w:cs="宋体" w:hint="eastAsia"/>
            <w:color w:val="0000FF"/>
            <w:kern w:val="0"/>
            <w:sz w:val="24"/>
            <w:szCs w:val="24"/>
            <w:u w:val="single"/>
          </w:rPr>
          <w:t>http://www.fjcitt.com/index.php?g=&amp;m=article&amp;a=index&amp;id=64&amp;cid=9</w:t>
        </w:r>
      </w:hyperlink>
    </w:p>
    <w:p w:rsidR="00064D13" w:rsidRPr="00064D13" w:rsidRDefault="00064D13" w:rsidP="00064D13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此系统于2019年4月11日启用，仅供报考</w:t>
      </w:r>
      <w:r w:rsidRPr="00064D13">
        <w:rPr>
          <w:rFonts w:ascii="仿宋" w:eastAsia="仿宋" w:hAnsi="仿宋" w:cs="宋体" w:hint="eastAsia"/>
          <w:b/>
          <w:bCs/>
          <w:kern w:val="0"/>
          <w:sz w:val="24"/>
          <w:szCs w:val="24"/>
        </w:rPr>
        <w:t>信息技术类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专项职业能力考核项目，</w:t>
      </w:r>
      <w:r w:rsidRPr="00064D13">
        <w:rPr>
          <w:rFonts w:ascii="仿宋" w:eastAsia="仿宋" w:hAnsi="仿宋" w:cs="宋体" w:hint="eastAsia"/>
          <w:b/>
          <w:bCs/>
          <w:kern w:val="0"/>
          <w:sz w:val="24"/>
          <w:szCs w:val="24"/>
        </w:rPr>
        <w:t>普通类</w:t>
      </w:r>
      <w:r w:rsidRPr="00064D13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专项职业能力考核项目无需使用此系统。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福建省专项职业能力考核项目目录：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第一批</w:t>
      </w:r>
      <w:hyperlink r:id="rId9" w:history="1">
        <w:r w:rsidRPr="00064D13">
          <w:rPr>
            <w:rFonts w:ascii="仿宋" w:eastAsia="仿宋" w:hAnsi="仿宋" w:cs="宋体" w:hint="eastAsia"/>
            <w:color w:val="0000FF"/>
            <w:kern w:val="0"/>
            <w:sz w:val="24"/>
            <w:szCs w:val="24"/>
            <w:u w:val="single"/>
          </w:rPr>
          <w:t>http://www.fjcitt.cn/zx/public/portal/article/index/id/158.html</w:t>
        </w:r>
      </w:hyperlink>
    </w:p>
    <w:p w:rsidR="00CB243D" w:rsidRDefault="00064D13" w:rsidP="00064D1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第二批</w:t>
      </w:r>
      <w:r w:rsidR="00517FE8">
        <w:fldChar w:fldCharType="begin"/>
      </w:r>
      <w:r w:rsidR="00517FE8">
        <w:instrText xml:space="preserve"> HYPERLINK "http://www.fjcitt.cn/zx/public/portal/article/index/id/177.html" </w:instrText>
      </w:r>
      <w:r w:rsidR="00517FE8">
        <w:fldChar w:fldCharType="separate"/>
      </w:r>
      <w:r w:rsidRPr="003766E4">
        <w:rPr>
          <w:rStyle w:val="a3"/>
          <w:rFonts w:ascii="仿宋" w:eastAsia="仿宋" w:hAnsi="仿宋" w:cs="宋体" w:hint="eastAsia"/>
          <w:kern w:val="0"/>
          <w:sz w:val="24"/>
          <w:szCs w:val="24"/>
        </w:rPr>
        <w:t>http://www.fjcitt.cn/zx/public/portal/article/index/id/177.html</w:t>
      </w:r>
      <w:r w:rsidR="00517FE8">
        <w:rPr>
          <w:rStyle w:val="a3"/>
          <w:rFonts w:ascii="仿宋" w:eastAsia="仿宋" w:hAnsi="仿宋" w:cs="宋体"/>
          <w:kern w:val="0"/>
          <w:sz w:val="24"/>
          <w:szCs w:val="24"/>
        </w:rPr>
        <w:fldChar w:fldCharType="end"/>
      </w:r>
      <w:r w:rsidRPr="00064D1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（目录内除</w:t>
      </w:r>
      <w:r w:rsidR="00CB243D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了</w:t>
      </w:r>
      <w:r w:rsidRPr="00064D13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有标注信息技术类的考核项目，其他均为普通类考核项目）</w:t>
      </w:r>
    </w:p>
    <w:p w:rsidR="00064D13" w:rsidRPr="00064D13" w:rsidRDefault="00064D13" w:rsidP="00064D13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停止使用原高新考试系统（35xxx)及旧版专项职业能力考试系统（59xxx）的账号登录此系统。初次申报信息技术类专项职业能力的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考点请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与省中心鉴定站账号客服QQ</w:t>
      </w:r>
      <w:hyperlink r:id="rId10" w:history="1">
        <w:r w:rsidRPr="00064D13">
          <w:rPr>
            <w:rFonts w:ascii="仿宋" w:eastAsia="仿宋" w:hAnsi="仿宋" w:cs="宋体" w:hint="eastAsia"/>
            <w:color w:val="0000FF"/>
            <w:kern w:val="0"/>
            <w:sz w:val="24"/>
            <w:szCs w:val="24"/>
            <w:u w:val="single"/>
          </w:rPr>
          <w:t>2981701388</w:t>
        </w:r>
      </w:hyperlink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联系，开通新版专项考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务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系统账号（以数字9开头的五位数编号作为用户名）。</w:t>
      </w:r>
    </w:p>
    <w:p w:rsidR="00064D13" w:rsidRPr="00064D13" w:rsidRDefault="00064D13" w:rsidP="00064D13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初次登录系统</w:t>
      </w:r>
      <w:r w:rsidR="00C57A9E">
        <w:rPr>
          <w:rFonts w:ascii="仿宋" w:eastAsia="仿宋" w:hAnsi="仿宋" w:cs="宋体" w:hint="eastAsia"/>
          <w:kern w:val="0"/>
          <w:sz w:val="24"/>
          <w:szCs w:val="24"/>
        </w:rPr>
        <w:t>请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及时修改密码，点击界面右上角“修改密码”。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72CFCDFA" wp14:editId="291DE4C9">
            <wp:extent cx="5600700" cy="2184400"/>
            <wp:effectExtent l="0" t="0" r="0" b="6350"/>
            <wp:docPr id="33" name="图片 33" descr="C:\Users\ADMINI~1\AppData\Local\Temp\enhtmlclip\Imag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enhtmlclip\Image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21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初次登录系统请先完善考点信息：点击“考点管理-维护”，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勾选考点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，点击右下角“修改”，补充完整考点信息</w:t>
      </w:r>
      <w:r w:rsidR="00CB243D">
        <w:rPr>
          <w:rFonts w:ascii="仿宋" w:eastAsia="仿宋" w:hAnsi="仿宋" w:cs="宋体" w:hint="eastAsia"/>
          <w:kern w:val="0"/>
          <w:sz w:val="24"/>
          <w:szCs w:val="24"/>
        </w:rPr>
        <w:t>，最后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点击</w:t>
      </w:r>
      <w:r w:rsidR="00CB243D">
        <w:rPr>
          <w:rFonts w:ascii="仿宋" w:eastAsia="仿宋" w:hAnsi="仿宋" w:cs="宋体" w:hint="eastAsia"/>
          <w:kern w:val="0"/>
          <w:sz w:val="24"/>
          <w:szCs w:val="24"/>
        </w:rPr>
        <w:t>右下角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“保存”。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7ADEBB52" wp14:editId="4DC543DB">
            <wp:extent cx="5651500" cy="2641600"/>
            <wp:effectExtent l="0" t="0" r="6350" b="6350"/>
            <wp:docPr id="32" name="图片 32" descr="C:\Users\ADMINI~1\AppData\Local\Temp\enhtmlclip\Image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enhtmlclip\Image(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89" cy="26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lastRenderedPageBreak/>
        <w:t>所有申报的数据须与职业技能鉴定在线系统-专项子系统</w:t>
      </w:r>
      <w:r w:rsidR="006F4BAE">
        <w:rPr>
          <w:rFonts w:ascii="仿宋" w:eastAsia="仿宋" w:hAnsi="仿宋" w:cs="宋体" w:hint="eastAsia"/>
          <w:kern w:val="0"/>
          <w:sz w:val="24"/>
          <w:szCs w:val="24"/>
        </w:rPr>
        <w:t>（简称“ATA系统”）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申报的考生数据一致（准考证号、定义考场、安排考场除外)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b/>
          <w:kern w:val="0"/>
          <w:sz w:val="30"/>
          <w:szCs w:val="30"/>
        </w:rPr>
      </w:pPr>
      <w:r w:rsidRPr="00CB243D">
        <w:rPr>
          <w:rFonts w:ascii="方正小标宋简体" w:eastAsia="方正小标宋简体" w:hAnsi="仿宋" w:cs="宋体" w:hint="eastAsia"/>
          <w:b/>
          <w:kern w:val="0"/>
          <w:sz w:val="30"/>
          <w:szCs w:val="30"/>
        </w:rPr>
        <w:t>报名流程: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考试申请 - 考试模块 - 考生报名 - 定义考场 - 安排考场 - 导出考生 - 准考证打印 -</w:t>
      </w:r>
      <w:r w:rsidR="00E628A6">
        <w:rPr>
          <w:rFonts w:ascii="仿宋" w:eastAsia="仿宋" w:hAnsi="仿宋" w:cs="宋体" w:hint="eastAsia"/>
          <w:kern w:val="0"/>
          <w:sz w:val="24"/>
          <w:szCs w:val="24"/>
        </w:rPr>
        <w:t xml:space="preserve"> 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正式提交 - 待省市中心审核 - 考前24小时下载考题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一、考试申请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每期考试必须创建一个新的考试批次。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1.点击“考试申请-考试预申请-申请”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2.勾选“</w:t>
      </w:r>
      <w:r w:rsidR="003771BE" w:rsidRPr="003771BE">
        <w:rPr>
          <w:rFonts w:ascii="仿宋" w:eastAsia="仿宋" w:hAnsi="仿宋" w:cs="宋体" w:hint="eastAsia"/>
          <w:kern w:val="0"/>
          <w:sz w:val="24"/>
          <w:szCs w:val="24"/>
        </w:rPr>
        <w:t>非ATA考试平台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”，填写考试开始和结束日期（按提示的日期格式填写，须与“职业技能鉴定在线系统-专项子系统”申报的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考试批次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日期一致），点击“保存”完成考试批次的创建。</w:t>
      </w:r>
      <w:r w:rsidR="003A2165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>
            <wp:extent cx="5652131" cy="2692400"/>
            <wp:effectExtent l="0" t="0" r="6350" b="0"/>
            <wp:docPr id="2" name="图片 2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22" cy="269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3.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考点须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在考试日期提前至少7天完成报名并“正式提交”，否则无法创建申请。</w:t>
      </w: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二、考试模块</w:t>
      </w:r>
    </w:p>
    <w:p w:rsid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为考试批次添加信息技术类专项考核项目（也称为考试项目或考试模块）。</w:t>
      </w:r>
    </w:p>
    <w:p w:rsidR="00691DB4" w:rsidRPr="00064D13" w:rsidRDefault="00691DB4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1.点击“考试申请-考试模块-添加”，在“选择开考考试”区域中，选中需要添加考试项目的考试批次，点击右下角“添加考试模块”。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35428DE2" wp14:editId="5549E95F">
            <wp:extent cx="6324600" cy="2768600"/>
            <wp:effectExtent l="0" t="0" r="0" b="0"/>
            <wp:docPr id="30" name="图片 30" descr="C:\Users\ADMINI~1\AppData\Local\Temp\enhtmlclip\Image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enhtmlclip\Image(7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72" cy="277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0D" w:rsidRDefault="0061750D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61750D" w:rsidRDefault="0061750D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691DB4" w:rsidRDefault="00691DB4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2.依次选择“考试项目”、“考试等级”，增加考试项目可点击右下角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“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添加一行"，选择完毕后勾选全部数据，点击“保存”。</w:t>
      </w:r>
      <w:r w:rsidRPr="00064D13">
        <w:rPr>
          <w:rFonts w:ascii="仿宋" w:eastAsia="仿宋" w:hAnsi="仿宋" w:cs="宋体"/>
          <w:noProof/>
          <w:color w:val="A600C4"/>
          <w:kern w:val="0"/>
          <w:sz w:val="24"/>
          <w:szCs w:val="24"/>
        </w:rPr>
        <w:drawing>
          <wp:inline distT="0" distB="0" distL="0" distR="0" wp14:anchorId="0F8ACC4A" wp14:editId="5ACBE023">
            <wp:extent cx="6324600" cy="2984500"/>
            <wp:effectExtent l="0" t="0" r="0" b="6350"/>
            <wp:docPr id="29" name="图片 29" descr="C:\Users\ADMINI~1\AppData\Local\Temp\enhtmlclip\Image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enhtmlclip\Image(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79" cy="299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注：（1）请认真核对所选考试项目，切勿选择带有“（不用）”二字的考试项目名称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5A6293D4" wp14:editId="12CE0230">
            <wp:extent cx="518160" cy="228600"/>
            <wp:effectExtent l="0" t="0" r="0" b="0"/>
            <wp:docPr id="28" name="图片 28" descr="C:\Users\ADMINI~1\AppData\Local\Temp\enhtmlclip\Image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enhtmlclip\Image(9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 xml:space="preserve"> </w:t>
      </w:r>
      <w:r w:rsidR="00FB037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（2）</w:t>
      </w:r>
      <w:r w:rsidR="00C57A9E">
        <w:rPr>
          <w:rFonts w:ascii="仿宋" w:eastAsia="仿宋" w:hAnsi="仿宋" w:cs="宋体" w:hint="eastAsia"/>
          <w:kern w:val="0"/>
          <w:sz w:val="24"/>
          <w:szCs w:val="24"/>
        </w:rPr>
        <w:t>所有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考试项目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的“考试</w:t>
      </w:r>
      <w:r w:rsidR="00FB0372" w:rsidRPr="00064D13">
        <w:rPr>
          <w:rFonts w:ascii="仿宋" w:eastAsia="仿宋" w:hAnsi="仿宋" w:cs="宋体" w:hint="eastAsia"/>
          <w:kern w:val="0"/>
          <w:sz w:val="24"/>
          <w:szCs w:val="24"/>
        </w:rPr>
        <w:t>等级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”一</w:t>
      </w:r>
      <w:proofErr w:type="gramStart"/>
      <w:r w:rsidR="00FB0372">
        <w:rPr>
          <w:rFonts w:ascii="仿宋" w:eastAsia="仿宋" w:hAnsi="仿宋" w:cs="宋体" w:hint="eastAsia"/>
          <w:kern w:val="0"/>
          <w:sz w:val="24"/>
          <w:szCs w:val="24"/>
        </w:rPr>
        <w:t>栏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统一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选择“默认级别”</w:t>
      </w:r>
    </w:p>
    <w:p w:rsidR="00FB0372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 xml:space="preserve"> </w:t>
      </w:r>
      <w:r w:rsidR="00FB037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3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）AutoCAD计算机辅助设计有“机械”和“建筑”两个方向，请选择对应的考试项目名称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3.点击“保存”后，自动跳转显示已创建的考试项目，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此处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无需选择“抽题分类”直接进入第三步“考生报名”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4.若误报考试项目需要删除，点击“考试申请-考试模块-维护”选中需要删除的考试项目，点击右下角“删除”即可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04369A92" wp14:editId="3DD4902E">
            <wp:extent cx="6546752" cy="3337560"/>
            <wp:effectExtent l="0" t="0" r="6985" b="0"/>
            <wp:docPr id="27" name="图片 27" descr="C:\Users\ADMINI~1\AppData\Local\Temp\enhtmlclip\Image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enhtmlclip\Image(1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52" cy="33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注：若删除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了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某考试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批次下的某个考试项目，则该考试项目已导入的考生也会自动删除，须重新导入考生。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691DB4" w:rsidRDefault="00691DB4" w:rsidP="00064D13">
      <w:pPr>
        <w:widowControl/>
        <w:jc w:val="left"/>
        <w:rPr>
          <w:rFonts w:ascii="方正小标宋简体" w:eastAsia="方正小标宋简体" w:hAnsi="仿宋" w:cs="宋体"/>
          <w:b/>
          <w:bCs/>
          <w:kern w:val="0"/>
          <w:sz w:val="28"/>
          <w:szCs w:val="28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三、考生报名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导入考生信息至对应考试批次中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1.点击“考试申请-考生报名-数据导入”，在“选择导入学生报名数据模块”区域中，选中需要添加考生的考试项目，点击右下角“下一步”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2BE8FA7B" wp14:editId="23DE0924">
            <wp:extent cx="6453554" cy="3523129"/>
            <wp:effectExtent l="0" t="0" r="4445" b="1270"/>
            <wp:docPr id="26" name="图片 26" descr="C:\Users\ADMINI~1\AppData\Local\Temp\enhtmlclip\Image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enhtmlclip\Image(1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47" cy="352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注:导入考生时只能使用“数据导入”，不可使用“在线录入”功能导入考生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数据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。</w:t>
      </w:r>
    </w:p>
    <w:p w:rsidR="00FB0372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2.点击“考生报名资料</w:t>
      </w:r>
      <w:r w:rsidR="00E628A6">
        <w:rPr>
          <w:rFonts w:ascii="仿宋" w:eastAsia="仿宋" w:hAnsi="仿宋" w:cs="宋体" w:hint="eastAsia"/>
          <w:kern w:val="0"/>
          <w:sz w:val="24"/>
          <w:szCs w:val="24"/>
        </w:rPr>
        <w:t>EXCEL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模板导出”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1811765C" wp14:editId="70F65773">
            <wp:extent cx="6515102" cy="3666565"/>
            <wp:effectExtent l="0" t="0" r="0" b="0"/>
            <wp:docPr id="25" name="图片 25" descr="C:\Users\ADMINI~1\AppData\Local\Temp\enhtmlclip\Image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enhtmlclip\Image(1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789" cy="366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B4" w:rsidRDefault="00691DB4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691DB4" w:rsidRDefault="00691DB4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691DB4" w:rsidRDefault="00691DB4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lastRenderedPageBreak/>
        <w:t>下载考生报名模板，文件名须命名为“.</w:t>
      </w:r>
      <w:proofErr w:type="spell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xls</w:t>
      </w:r>
      <w:proofErr w:type="spell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”方可打开。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3585C12D" wp14:editId="6750B27D">
            <wp:extent cx="6461760" cy="2529840"/>
            <wp:effectExtent l="0" t="0" r="0" b="3810"/>
            <wp:docPr id="24" name="图片 24" descr="C:\Users\ADMINI~1\AppData\Local\Temp\enhtmlclip\Image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enhtmlclip\Image(13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5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3.打开模板录入考生信息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，如下图：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1DDC48C4" wp14:editId="26E05B80">
            <wp:extent cx="6528816" cy="2880360"/>
            <wp:effectExtent l="0" t="0" r="5715" b="0"/>
            <wp:docPr id="23" name="图片 23" descr="C:\Users\ADMINI~1\AppData\Local\Temp\enhtmlclip\Image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enhtmlclip\Image(14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577" cy="288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</w:t>
      </w:r>
      <w:r w:rsidR="00517FE8">
        <w:rPr>
          <w:rFonts w:ascii="仿宋" w:eastAsia="仿宋" w:hAnsi="仿宋" w:cs="宋体" w:hint="eastAsia"/>
          <w:kern w:val="0"/>
          <w:sz w:val="24"/>
          <w:szCs w:val="24"/>
        </w:rPr>
        <w:t>1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）“序号”可以不填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</w:t>
      </w:r>
      <w:r w:rsidR="00517FE8">
        <w:rPr>
          <w:rFonts w:ascii="仿宋" w:eastAsia="仿宋" w:hAnsi="仿宋" w:cs="宋体" w:hint="eastAsia"/>
          <w:kern w:val="0"/>
          <w:sz w:val="24"/>
          <w:szCs w:val="24"/>
        </w:rPr>
        <w:t>2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）“考试项目”须与系统上的考试项目名称一致，可从系统上复制考试项目名称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706189CF" wp14:editId="68F0B45F">
            <wp:extent cx="2095500" cy="760132"/>
            <wp:effectExtent l="0" t="0" r="0" b="1905"/>
            <wp:docPr id="21" name="图片 21" descr="C:\Users\ADMINI~1\AppData\Local\Temp\enhtmlclip\Image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enhtmlclip\Image(16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黏贴至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模板内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</w:t>
      </w:r>
      <w:r w:rsidR="00517FE8">
        <w:rPr>
          <w:rFonts w:ascii="仿宋" w:eastAsia="仿宋" w:hAnsi="仿宋" w:cs="宋体" w:hint="eastAsia"/>
          <w:kern w:val="0"/>
          <w:sz w:val="24"/>
          <w:szCs w:val="24"/>
        </w:rPr>
        <w:t>3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）“考试等级”：点击旁边的小箭头调出下拉框，所有考试项目统一选择“默认级别”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7544892F" wp14:editId="614FC6C2">
            <wp:extent cx="746760" cy="1347097"/>
            <wp:effectExtent l="0" t="0" r="0" b="5715"/>
            <wp:docPr id="20" name="图片 20" descr="C:\Users\ADMINI~1\AppData\Local\Temp\enhtmlclip\Image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enhtmlclip\Image(17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36" cy="13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</w:t>
      </w:r>
      <w:r w:rsidR="00517FE8">
        <w:rPr>
          <w:rFonts w:ascii="仿宋" w:eastAsia="仿宋" w:hAnsi="仿宋" w:cs="宋体" w:hint="eastAsia"/>
          <w:kern w:val="0"/>
          <w:sz w:val="24"/>
          <w:szCs w:val="24"/>
        </w:rPr>
        <w:t>4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）填写考生姓名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</w:t>
      </w:r>
      <w:r w:rsidR="00517FE8">
        <w:rPr>
          <w:rFonts w:ascii="仿宋" w:eastAsia="仿宋" w:hAnsi="仿宋" w:cs="宋体" w:hint="eastAsia"/>
          <w:kern w:val="0"/>
          <w:sz w:val="24"/>
          <w:szCs w:val="24"/>
        </w:rPr>
        <w:t>5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）填写身份证号：注意单元格格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式是否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为纯文本，否则数字会显示错误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</w:t>
      </w:r>
      <w:r w:rsidR="00517FE8">
        <w:rPr>
          <w:rFonts w:ascii="仿宋" w:eastAsia="仿宋" w:hAnsi="仿宋" w:cs="宋体" w:hint="eastAsia"/>
          <w:kern w:val="0"/>
          <w:sz w:val="24"/>
          <w:szCs w:val="24"/>
        </w:rPr>
        <w:t>6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）“英文姓名”（即姓名的拼音）可以不填，模板导入系统后会自动生成，但个别多音字的拼音会显示错误，如“曾”姓，系统会默认生成“</w:t>
      </w:r>
      <w:proofErr w:type="spell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Ceng</w:t>
      </w:r>
      <w:proofErr w:type="spell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”，建议在模板中手动录入多音字的拼音。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</w:t>
      </w:r>
      <w:r w:rsidR="00517FE8">
        <w:rPr>
          <w:rFonts w:ascii="仿宋" w:eastAsia="仿宋" w:hAnsi="仿宋" w:cs="宋体" w:hint="eastAsia"/>
          <w:kern w:val="0"/>
          <w:sz w:val="24"/>
          <w:szCs w:val="24"/>
        </w:rPr>
        <w:t>7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）“是否补考”：点击旁边的小箭头调出下拉框，所有考试项目报考考生都需选择“否”</w:t>
      </w:r>
    </w:p>
    <w:p w:rsid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lastRenderedPageBreak/>
        <w:t>（</w:t>
      </w:r>
      <w:r w:rsidR="00517FE8">
        <w:rPr>
          <w:rFonts w:ascii="仿宋" w:eastAsia="仿宋" w:hAnsi="仿宋" w:cs="宋体" w:hint="eastAsia"/>
          <w:kern w:val="0"/>
          <w:sz w:val="24"/>
          <w:szCs w:val="24"/>
        </w:rPr>
        <w:t>8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）“备注”可以不填</w:t>
      </w:r>
    </w:p>
    <w:p w:rsidR="00517FE8" w:rsidRDefault="00517FE8" w:rsidP="00517FE8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4"/>
          <w:szCs w:val="24"/>
        </w:rPr>
        <w:t>（9）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全选文档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，在文档空白处点击鼠标右键调出菜单栏，点击“设置单元格格式”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541DA385" wp14:editId="1016F9EA">
            <wp:extent cx="6454140" cy="2973967"/>
            <wp:effectExtent l="0" t="0" r="3810" b="0"/>
            <wp:docPr id="22" name="图片 22" descr="C:\Users\ADMINI~1\AppData\Local\Temp\enhtmlclip\Image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enhtmlclip\Image(15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29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E8" w:rsidRPr="00064D13" w:rsidRDefault="00517FE8" w:rsidP="00517FE8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然后选择“文本”点击“确定”。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注意事项：不要擅自修改考生报名模板格式，不要动到模板的表格线</w:t>
      </w:r>
      <w:r w:rsidR="00B03435">
        <w:rPr>
          <w:rFonts w:ascii="仿宋" w:eastAsia="仿宋" w:hAnsi="仿宋" w:cs="宋体" w:hint="eastAsia"/>
          <w:kern w:val="0"/>
          <w:sz w:val="24"/>
          <w:szCs w:val="24"/>
        </w:rPr>
        <w:t>，所有单元格格式必须为“文本”</w:t>
      </w:r>
      <w:bookmarkStart w:id="0" w:name="_GoBack"/>
      <w:bookmarkEnd w:id="0"/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4.考生报名模板保存后，点击“浏览”，选择要加载的考生报名模板文件，再点击“导入”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4C88F5E4" wp14:editId="3D4DF782">
            <wp:extent cx="6614160" cy="3371925"/>
            <wp:effectExtent l="0" t="0" r="0" b="0"/>
            <wp:docPr id="19" name="图片 19" descr="C:\Users\ADMINI~1\AppData\Local\Temp\enhtmlclip\Image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enhtmlclip\Image(18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3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，导入成功会提示“您已成功导入考生xxx人次！”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5.若还有其他考试项目需要导入考生，回到“数据导入”功能，按上述步骤继续导入考生模板。所有考试项目均导入成功后即可进入下一步“定义考场”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6.导入考生完成后若发现有考生遗漏未导入至系统，在报名最后一步“正式提交”前，可用“数据导入-考生报名</w:t>
      </w:r>
      <w:r w:rsidR="00E628A6">
        <w:rPr>
          <w:rFonts w:ascii="仿宋" w:eastAsia="仿宋" w:hAnsi="仿宋" w:cs="宋体" w:hint="eastAsia"/>
          <w:kern w:val="0"/>
          <w:sz w:val="24"/>
          <w:szCs w:val="24"/>
        </w:rPr>
        <w:t>EXCEL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模板”的方式单独导入补录的考生数据（不可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使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用“在线录入”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功能导入考生数据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）。</w:t>
      </w:r>
    </w:p>
    <w:p w:rsidR="00532B70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7.导入考生完成后，若发现个别考生没有报考误导入至系统，在报名最后一步“正式提交”前可以删除考生，点击“考试申请-考生报名-</w:t>
      </w:r>
      <w:r w:rsidR="000018E8">
        <w:rPr>
          <w:rFonts w:ascii="仿宋" w:eastAsia="仿宋" w:hAnsi="仿宋" w:cs="宋体" w:hint="eastAsia"/>
          <w:kern w:val="0"/>
          <w:sz w:val="24"/>
          <w:szCs w:val="24"/>
        </w:rPr>
        <w:t>维护”，查询需要删除的考生数据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，</w:t>
      </w:r>
      <w:r w:rsidR="00532B70">
        <w:rPr>
          <w:rFonts w:ascii="仿宋" w:eastAsia="仿宋" w:hAnsi="仿宋" w:cs="宋体" w:hint="eastAsia"/>
          <w:kern w:val="0"/>
          <w:sz w:val="24"/>
          <w:szCs w:val="24"/>
        </w:rPr>
        <w:t>点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击删除。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31CFB3C" wp14:editId="39DF11CD">
            <wp:extent cx="6800850" cy="3467100"/>
            <wp:effectExtent l="0" t="0" r="0" b="0"/>
            <wp:docPr id="18" name="图片 18" descr="C:\Users\ADMINI~1\AppData\Local\Temp\enhtmlclip\Image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enhtmlclip\Image(19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29" cy="34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E8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8.若对单个考生信息修改，点击“考试申请-考生报名-维护”，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勾选考生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，点击右下角“修改”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3DBAB99E" wp14:editId="3F6FBB90">
            <wp:extent cx="6850380" cy="3492351"/>
            <wp:effectExtent l="0" t="0" r="7620" b="0"/>
            <wp:docPr id="17" name="图片 17" descr="C:\Users\ADMINI~1\AppData\Local\Temp\enhtmlclip\Image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enhtmlclip\Image(20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49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E8" w:rsidRDefault="000018E8" w:rsidP="000018E8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注：</w:t>
      </w:r>
      <w:r w:rsidR="00064D13" w:rsidRPr="00064D13">
        <w:rPr>
          <w:rFonts w:ascii="仿宋" w:eastAsia="仿宋" w:hAnsi="仿宋" w:cs="宋体" w:hint="eastAsia"/>
          <w:kern w:val="0"/>
          <w:sz w:val="24"/>
          <w:szCs w:val="24"/>
        </w:rPr>
        <w:t>若报</w:t>
      </w:r>
      <w:proofErr w:type="gramStart"/>
      <w:r w:rsidR="00064D13" w:rsidRPr="00064D13">
        <w:rPr>
          <w:rFonts w:ascii="仿宋" w:eastAsia="仿宋" w:hAnsi="仿宋" w:cs="宋体" w:hint="eastAsia"/>
          <w:kern w:val="0"/>
          <w:sz w:val="24"/>
          <w:szCs w:val="24"/>
        </w:rPr>
        <w:t>错考试</w:t>
      </w:r>
      <w:proofErr w:type="gramEnd"/>
      <w:r w:rsidR="00064D13" w:rsidRPr="00064D13">
        <w:rPr>
          <w:rFonts w:ascii="仿宋" w:eastAsia="仿宋" w:hAnsi="仿宋" w:cs="宋体" w:hint="eastAsia"/>
          <w:kern w:val="0"/>
          <w:sz w:val="24"/>
          <w:szCs w:val="24"/>
        </w:rPr>
        <w:t>项目则无法修改，只能删除报</w:t>
      </w:r>
      <w:proofErr w:type="gramStart"/>
      <w:r w:rsidR="00064D13" w:rsidRPr="00064D13">
        <w:rPr>
          <w:rFonts w:ascii="仿宋" w:eastAsia="仿宋" w:hAnsi="仿宋" w:cs="宋体" w:hint="eastAsia"/>
          <w:kern w:val="0"/>
          <w:sz w:val="24"/>
          <w:szCs w:val="24"/>
        </w:rPr>
        <w:t>错考试</w:t>
      </w:r>
      <w:proofErr w:type="gramEnd"/>
      <w:r w:rsidR="00064D13" w:rsidRPr="00064D13">
        <w:rPr>
          <w:rFonts w:ascii="仿宋" w:eastAsia="仿宋" w:hAnsi="仿宋" w:cs="宋体" w:hint="eastAsia"/>
          <w:kern w:val="0"/>
          <w:sz w:val="24"/>
          <w:szCs w:val="24"/>
        </w:rPr>
        <w:t>项目的考生并重新“数据导入”。</w:t>
      </w:r>
    </w:p>
    <w:p w:rsidR="00064D13" w:rsidRPr="00064D13" w:rsidRDefault="00064D13" w:rsidP="000018E8">
      <w:pPr>
        <w:widowControl/>
        <w:ind w:firstLineChars="20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若导入考生身份证或姓名信息有误，考点只能修改其中一项，若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系统提示考点无法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修改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，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请联系省</w:t>
      </w:r>
      <w:r w:rsidR="00FB0372">
        <w:rPr>
          <w:rFonts w:ascii="仿宋" w:eastAsia="仿宋" w:hAnsi="仿宋" w:cs="宋体" w:hint="eastAsia"/>
          <w:kern w:val="0"/>
          <w:sz w:val="24"/>
          <w:szCs w:val="24"/>
        </w:rPr>
        <w:t>、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市中心管理员协助修改。</w:t>
      </w: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3C7B62FF" wp14:editId="6491A8C0">
            <wp:extent cx="3670300" cy="1295400"/>
            <wp:effectExtent l="0" t="0" r="6350" b="0"/>
            <wp:docPr id="16" name="图片 16" descr="C:\Users\ADMINI~1\AppData\Local\Temp\enhtmlclip\Image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enhtmlclip\Image(2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E628A6" w:rsidRDefault="00E628A6" w:rsidP="00064D13">
      <w:pPr>
        <w:widowControl/>
        <w:jc w:val="left"/>
        <w:rPr>
          <w:rFonts w:ascii="方正小标宋简体" w:eastAsia="方正小标宋简体" w:hAnsi="仿宋" w:cs="宋体"/>
          <w:b/>
          <w:bCs/>
          <w:kern w:val="0"/>
          <w:sz w:val="28"/>
          <w:szCs w:val="28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lastRenderedPageBreak/>
        <w:t>四、定义考场</w:t>
      </w:r>
    </w:p>
    <w:p w:rsid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创建对应考试批次的考场</w:t>
      </w:r>
    </w:p>
    <w:p w:rsidR="00691DB4" w:rsidRPr="00064D13" w:rsidRDefault="00691DB4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1.点击“考试申请-考场安排-定义考场”，点击右下角“定义考场”</w:t>
      </w:r>
    </w:p>
    <w:p w:rsidR="00064D13" w:rsidRPr="00064D13" w:rsidRDefault="00064D13" w:rsidP="00532B70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36C4DB73" wp14:editId="3923A97D">
            <wp:extent cx="6311900" cy="2921000"/>
            <wp:effectExtent l="0" t="0" r="0" b="0"/>
            <wp:docPr id="15" name="图片 15" descr="C:\Users\ADMINI~1\AppData\Local\Temp\enhtmlclip\Image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enhtmlclip\Image(22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06" cy="292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70" w:rsidRDefault="00064D13" w:rsidP="00532B70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2.</w:t>
      </w:r>
    </w:p>
    <w:p w:rsidR="00064D13" w:rsidRPr="00064D13" w:rsidRDefault="00064D13" w:rsidP="00532B70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6022BAA1" wp14:editId="2F5EA282">
            <wp:extent cx="6311900" cy="3139566"/>
            <wp:effectExtent l="0" t="0" r="0" b="3810"/>
            <wp:docPr id="14" name="图片 14" descr="C:\Users\ADMINI~1\AppData\Local\Temp\enhtmlclip\Image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~1\AppData\Local\Temp\enhtmlclip\Image(23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37" cy="31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0FF">
        <w:rPr>
          <w:rFonts w:ascii="仿宋" w:eastAsia="仿宋" w:hAnsi="仿宋" w:cs="宋体" w:hint="eastAsia"/>
          <w:kern w:val="0"/>
          <w:sz w:val="24"/>
          <w:szCs w:val="24"/>
        </w:rPr>
        <w:t>如图，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进入“定义考场”界面，在上方的“定义考场:选择定义考场场次”区域点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选需要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创建考场的考试批次，在下方“定义考场:添加考场”区域选择“考场名称，考场地点，考试日期，考试开始时间，考试结束时间，考试机位数，备用考试机位数”。如果考场较多可以点击右下角“添加一行"继续添加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（1）“考场名称”：在下拉框中选择，同一天内的考场不分上下午，统一按“第一考场、第二考场、第三考场...</w:t>
      </w:r>
      <w:r w:rsidR="00432037">
        <w:rPr>
          <w:rFonts w:ascii="仿宋" w:eastAsia="仿宋" w:hAnsi="仿宋" w:cs="宋体" w:hint="eastAsia"/>
          <w:kern w:val="0"/>
          <w:sz w:val="24"/>
          <w:szCs w:val="24"/>
        </w:rPr>
        <w:t>”的顺序命名。若考试不止一天，</w:t>
      </w:r>
      <w:r w:rsidR="000018E8">
        <w:rPr>
          <w:rFonts w:ascii="仿宋" w:eastAsia="仿宋" w:hAnsi="仿宋" w:cs="宋体" w:hint="eastAsia"/>
          <w:kern w:val="0"/>
          <w:sz w:val="24"/>
          <w:szCs w:val="24"/>
        </w:rPr>
        <w:t>则</w:t>
      </w:r>
      <w:r w:rsidR="00432037">
        <w:rPr>
          <w:rFonts w:ascii="仿宋" w:eastAsia="仿宋" w:hAnsi="仿宋" w:cs="宋体" w:hint="eastAsia"/>
          <w:kern w:val="0"/>
          <w:sz w:val="24"/>
          <w:szCs w:val="24"/>
        </w:rPr>
        <w:t>第二天重新从“第一考场”开始排序</w:t>
      </w:r>
      <w:r w:rsidR="000018E8">
        <w:rPr>
          <w:rFonts w:ascii="仿宋" w:eastAsia="仿宋" w:hAnsi="仿宋" w:cs="宋体" w:hint="eastAsia"/>
          <w:kern w:val="0"/>
          <w:sz w:val="24"/>
          <w:szCs w:val="24"/>
        </w:rPr>
        <w:t>，以此类推。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（2）“考场地点”：需明确填写考场具体所在地址、楼号、楼层、机房房间号（学校名称可以不填）。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（3）“考试日期，考试开始时间，考试结束时间”：按提示的日期、时间格式填写，考试日期可以不设置在同一天，注意时间是24小时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制不要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填错，考试时长按照该考试项目考核规范所示时长设置。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注：所有不带“专业”二字的考试项目（即原高新考试中级）考试时长都是2小时</w:t>
      </w:r>
    </w:p>
    <w:p w:rsidR="00064D13" w:rsidRPr="00064D13" w:rsidRDefault="00064D13" w:rsidP="00B610FF">
      <w:pPr>
        <w:widowControl/>
        <w:ind w:firstLineChars="20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带“专业”二字的考试项目（即原高新考试高级）考试时长都是3小时</w:t>
      </w:r>
    </w:p>
    <w:p w:rsidR="00064D13" w:rsidRPr="00064D13" w:rsidRDefault="00064D13" w:rsidP="00B610FF">
      <w:pPr>
        <w:widowControl/>
        <w:ind w:firstLineChars="200" w:firstLine="48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若同一考场中有多种考试时长取最长的时长设置。</w:t>
      </w:r>
    </w:p>
    <w:p w:rsidR="0061750D" w:rsidRDefault="0061750D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61750D" w:rsidRDefault="0061750D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lastRenderedPageBreak/>
        <w:t>（4）“考试机位数”减去“备用考试机位数”即该考场总共可安排考生的数量</w:t>
      </w:r>
    </w:p>
    <w:p w:rsidR="00432037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（5）同一天内，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除实际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定义的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考场外须额外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增加一间“督导员专用考场”，考试若不止一天，那么以天数为单位每一天都须定义一间“督导员专用考场”。在</w:t>
      </w:r>
      <w:r w:rsidR="00B610FF" w:rsidRPr="00064D13">
        <w:rPr>
          <w:rFonts w:ascii="仿宋" w:eastAsia="仿宋" w:hAnsi="仿宋" w:cs="宋体" w:hint="eastAsia"/>
          <w:kern w:val="0"/>
          <w:sz w:val="24"/>
          <w:szCs w:val="24"/>
        </w:rPr>
        <w:t>考场名称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下拉框内选择“督导员专用”，其他信息与当天“第一考场”填写的信息一致即可。</w:t>
      </w:r>
    </w:p>
    <w:p w:rsidR="00064D13" w:rsidRPr="00064D13" w:rsidRDefault="00432037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4"/>
          <w:szCs w:val="24"/>
        </w:rPr>
        <w:t>注：</w:t>
      </w:r>
      <w:r w:rsidR="00064D13" w:rsidRPr="00064D13">
        <w:rPr>
          <w:rFonts w:ascii="仿宋" w:eastAsia="仿宋" w:hAnsi="仿宋" w:cs="宋体" w:hint="eastAsia"/>
          <w:kern w:val="0"/>
          <w:sz w:val="24"/>
          <w:szCs w:val="24"/>
        </w:rPr>
        <w:t>“督导员专用”指省</w:t>
      </w:r>
      <w:r>
        <w:rPr>
          <w:rFonts w:ascii="仿宋" w:eastAsia="仿宋" w:hAnsi="仿宋" w:cs="宋体" w:hint="eastAsia"/>
          <w:kern w:val="0"/>
          <w:sz w:val="24"/>
          <w:szCs w:val="24"/>
        </w:rPr>
        <w:t>、</w:t>
      </w:r>
      <w:r w:rsidR="00064D13" w:rsidRPr="00064D13">
        <w:rPr>
          <w:rFonts w:ascii="仿宋" w:eastAsia="仿宋" w:hAnsi="仿宋" w:cs="宋体" w:hint="eastAsia"/>
          <w:kern w:val="0"/>
          <w:sz w:val="24"/>
          <w:szCs w:val="24"/>
        </w:rPr>
        <w:t>市中心在系统上安排督导员所使用的虚拟考场，考试现场无需</w:t>
      </w:r>
      <w:r>
        <w:rPr>
          <w:rFonts w:ascii="仿宋" w:eastAsia="仿宋" w:hAnsi="仿宋" w:cs="宋体" w:hint="eastAsia"/>
          <w:kern w:val="0"/>
          <w:sz w:val="24"/>
          <w:szCs w:val="24"/>
        </w:rPr>
        <w:t>实际安排</w:t>
      </w:r>
      <w:r w:rsidR="00064D13" w:rsidRPr="00064D13">
        <w:rPr>
          <w:rFonts w:ascii="仿宋" w:eastAsia="仿宋" w:hAnsi="仿宋" w:cs="宋体" w:hint="eastAsia"/>
          <w:kern w:val="0"/>
          <w:sz w:val="24"/>
          <w:szCs w:val="24"/>
        </w:rPr>
        <w:t>督导员专用考场。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（6）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勾选所有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考场，点击“保存”，提示保存成功即可。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（7）每批次考试，都要按上述步骤定义新的考场，不可删除或修改历史</w:t>
      </w:r>
      <w:r w:rsidR="000018E8">
        <w:rPr>
          <w:rFonts w:ascii="仿宋" w:eastAsia="仿宋" w:hAnsi="仿宋" w:cs="宋体" w:hint="eastAsia"/>
          <w:kern w:val="0"/>
          <w:sz w:val="24"/>
          <w:szCs w:val="24"/>
        </w:rPr>
        <w:t>考试批次的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考场。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五、安排考场</w:t>
      </w:r>
    </w:p>
    <w:p w:rsid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将导入的考生安排至</w:t>
      </w:r>
      <w:r w:rsidR="00432037">
        <w:rPr>
          <w:rFonts w:ascii="仿宋" w:eastAsia="仿宋" w:hAnsi="仿宋" w:cs="宋体" w:hint="eastAsia"/>
          <w:kern w:val="0"/>
          <w:sz w:val="24"/>
          <w:szCs w:val="24"/>
        </w:rPr>
        <w:t>已创建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的考场内</w:t>
      </w:r>
    </w:p>
    <w:p w:rsidR="00CB243D" w:rsidRPr="00064D13" w:rsidRDefault="00CB243D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1.点击“考试申请-考场安排-安排考场”进入“安排考场”界面</w:t>
      </w:r>
    </w:p>
    <w:p w:rsidR="00064D13" w:rsidRPr="00064D13" w:rsidRDefault="00432037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65B43A93" wp14:editId="4E37F5CA">
            <wp:extent cx="6840070" cy="3254188"/>
            <wp:effectExtent l="0" t="0" r="0" b="3810"/>
            <wp:docPr id="1" name="图片 1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2.</w:t>
      </w:r>
      <w:r w:rsidR="000018E8">
        <w:rPr>
          <w:rFonts w:ascii="仿宋" w:eastAsia="仿宋" w:hAnsi="仿宋" w:cs="宋体" w:hint="eastAsia"/>
          <w:kern w:val="0"/>
          <w:sz w:val="24"/>
          <w:szCs w:val="24"/>
        </w:rPr>
        <w:t>左侧的“查询结果”区域显示已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导入的考生名单，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勾选指定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的考生，同时在右侧的“选择考场”区域点选对应的考场。最后点击下方“安排考场”按钮即可完成考生安排。</w:t>
      </w:r>
      <w:r w:rsidR="00432037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53DD1ECC" wp14:editId="64F35ED6">
            <wp:extent cx="6845300" cy="3492500"/>
            <wp:effectExtent l="0" t="0" r="0" b="0"/>
            <wp:docPr id="34" name="图片 34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8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lastRenderedPageBreak/>
        <w:t>3.安排过考场的考生会显示所处第几考场，也可通过选择“考试项目、考试等级、考场安排已否”查询是否有遗漏考生未安排至考场</w:t>
      </w:r>
      <w:r w:rsidR="00432037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678A12B4" wp14:editId="36FC70DD">
            <wp:extent cx="6833159" cy="3693459"/>
            <wp:effectExtent l="0" t="0" r="6350" b="2540"/>
            <wp:docPr id="35" name="图片 35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4.若安排错误可点击下方的“撤销安排”后重新“安排考场”。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5.若在“考试申请-考生报名-维护”删除过考生，则须重新“数据导入”考生模板，重新“安排考场”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六、导出考生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检查报名情况是否正确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1.点击“考试申请-考场安排-导出考生”，输入考试批次的日期，点选对应的考场，点击右下方“考生导出”</w:t>
      </w:r>
      <w:r w:rsidR="00432037" w:rsidRPr="0043203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2037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4C4CD0ED" wp14:editId="39F7E997">
            <wp:extent cx="6840071" cy="3702424"/>
            <wp:effectExtent l="0" t="0" r="0" b="0"/>
            <wp:docPr id="36" name="图片 36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lastRenderedPageBreak/>
        <w:t>下载后的文件名须命名为“.</w:t>
      </w:r>
      <w:proofErr w:type="spell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xls</w:t>
      </w:r>
      <w:proofErr w:type="spell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”方可打开。</w:t>
      </w:r>
      <w:r w:rsidR="00432037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76C9295B" wp14:editId="1E4490A8">
            <wp:extent cx="5957044" cy="2111188"/>
            <wp:effectExtent l="0" t="0" r="5715" b="3810"/>
            <wp:docPr id="37" name="图片 37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1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2.核对报名信息，须与“职业技能鉴定在线系统-专项子系统</w:t>
      </w:r>
      <w:r w:rsidR="00F10589">
        <w:rPr>
          <w:rFonts w:ascii="仿宋" w:eastAsia="仿宋" w:hAnsi="仿宋" w:cs="宋体" w:hint="eastAsia"/>
          <w:kern w:val="0"/>
          <w:sz w:val="24"/>
          <w:szCs w:val="24"/>
        </w:rPr>
        <w:t>（即ATA系统）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”申报的数据一致（准考证号、定义考场、安排考场除外)</w:t>
      </w:r>
      <w:r w:rsidR="00432037" w:rsidRPr="0043203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2037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476E359A" wp14:editId="6A0B341A">
            <wp:extent cx="6835583" cy="2138082"/>
            <wp:effectExtent l="0" t="0" r="3810" b="0"/>
            <wp:docPr id="38" name="图片 38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3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七、准考证打印</w:t>
      </w:r>
    </w:p>
    <w:p w:rsid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完成上述报名步骤后，即可打印考生准考证，注：此准考证号仅作为考生现场登录抽题页面的账号，不体现考生照片，考生以“职业技能鉴定在线系统-专项子系统</w:t>
      </w:r>
      <w:r w:rsidR="00F10589">
        <w:rPr>
          <w:rFonts w:ascii="仿宋" w:eastAsia="仿宋" w:hAnsi="仿宋" w:cs="宋体" w:hint="eastAsia"/>
          <w:kern w:val="0"/>
          <w:sz w:val="24"/>
          <w:szCs w:val="24"/>
        </w:rPr>
        <w:t>（ATA系统</w:t>
      </w:r>
      <w:r w:rsidR="00F10589">
        <w:rPr>
          <w:rFonts w:ascii="仿宋" w:eastAsia="仿宋" w:hAnsi="仿宋" w:cs="宋体"/>
          <w:kern w:val="0"/>
          <w:sz w:val="24"/>
          <w:szCs w:val="24"/>
        </w:rPr>
        <w:t>）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”生成的准考证号作为证书上网数据查询条件。</w:t>
      </w:r>
    </w:p>
    <w:p w:rsidR="00CB243D" w:rsidRPr="00064D13" w:rsidRDefault="00CB243D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1.可按考试项目打印准考证：点击“考试申请-准考证-按模块打印”，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勾选要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打印准考证的数据，点击右下角“打印准考证”。</w:t>
      </w:r>
    </w:p>
    <w:p w:rsidR="00064D13" w:rsidRPr="00064D13" w:rsidRDefault="00432037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4F859A3E" wp14:editId="537B0E0B">
            <wp:extent cx="6839009" cy="3294530"/>
            <wp:effectExtent l="0" t="0" r="0" b="1270"/>
            <wp:docPr id="39" name="图片 39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9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lastRenderedPageBreak/>
        <w:t>2.也可按考场打印准考证：点击“考试申请-准考证-按考场打印”，输入“考试开始日期”并点击查询，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勾选要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打印准考证的数据，点击右下角“打印准考证”。</w:t>
      </w:r>
      <w:r w:rsidR="00432037" w:rsidRPr="0043203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2037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32D6ADD0" wp14:editId="70D6DB07">
            <wp:extent cx="6840220" cy="3618559"/>
            <wp:effectExtent l="0" t="0" r="0" b="1270"/>
            <wp:docPr id="40" name="图片 40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八、正式提交</w:t>
      </w:r>
    </w:p>
    <w:p w:rsidR="00F10589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完成上述报名步骤后，需“正式提交”后，省市中心才可审核开考。</w:t>
      </w:r>
    </w:p>
    <w:p w:rsid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注：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考点须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于考试日期至少提前7天以上完成报名并“正式提交”，否则无法自行正式提交。</w:t>
      </w:r>
    </w:p>
    <w:p w:rsidR="00F10589" w:rsidRDefault="00CB243D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1.点击“考试申请-正式提交-正式提交”，点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选需要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正式提交的考试批次，点击右下角“正式提交”即可。</w:t>
      </w:r>
    </w:p>
    <w:p w:rsidR="00CB243D" w:rsidRPr="00064D13" w:rsidRDefault="00CB243D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注：“尚未确认”表示该条考试批次还未正式提交，请尽快完成报名正式提交，以免耽误考试。</w:t>
      </w:r>
    </w:p>
    <w:p w:rsidR="00064D13" w:rsidRPr="00064D13" w:rsidRDefault="00432037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2406F95C" wp14:editId="3A98FAE4">
            <wp:extent cx="6840220" cy="3595225"/>
            <wp:effectExtent l="0" t="0" r="0" b="5715"/>
            <wp:docPr id="41" name="图片 41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lastRenderedPageBreak/>
        <w:t>九、待省</w:t>
      </w:r>
      <w:r w:rsidR="00432037"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、</w:t>
      </w: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市中心审核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报名完成“正式提交”后，省</w:t>
      </w:r>
      <w:r w:rsidR="00432037">
        <w:rPr>
          <w:rFonts w:ascii="仿宋" w:eastAsia="仿宋" w:hAnsi="仿宋" w:cs="宋体" w:hint="eastAsia"/>
          <w:kern w:val="0"/>
          <w:sz w:val="24"/>
          <w:szCs w:val="24"/>
        </w:rPr>
        <w:t>、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市中心会对申报的考试批次进行审核，请考点报名后关注审核状态：点击“考试申请-考试预申请-查询”，</w:t>
      </w:r>
      <w:r w:rsidR="00432037">
        <w:rPr>
          <w:rFonts w:ascii="仿宋" w:eastAsia="仿宋" w:hAnsi="仿宋" w:cs="宋体" w:hint="eastAsia"/>
          <w:kern w:val="0"/>
          <w:sz w:val="24"/>
          <w:szCs w:val="24"/>
        </w:rPr>
        <w:t>在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“省中心审核”状态栏显示“通过”表示省</w:t>
      </w:r>
      <w:r w:rsidR="00F10589">
        <w:rPr>
          <w:rFonts w:ascii="仿宋" w:eastAsia="仿宋" w:hAnsi="仿宋" w:cs="宋体" w:hint="eastAsia"/>
          <w:kern w:val="0"/>
          <w:sz w:val="24"/>
          <w:szCs w:val="24"/>
        </w:rPr>
        <w:t>、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市中心已审核，予以开考。“状态确认”栏中“尚未确认”表示该条考试计划还未“正式提交”</w:t>
      </w:r>
      <w:r w:rsidR="00F10589">
        <w:rPr>
          <w:rFonts w:ascii="仿宋" w:eastAsia="仿宋" w:hAnsi="仿宋" w:cs="宋体" w:hint="eastAsia"/>
          <w:kern w:val="0"/>
          <w:sz w:val="24"/>
          <w:szCs w:val="24"/>
        </w:rPr>
        <w:t>，请及时提交以免耽误考试。</w:t>
      </w:r>
      <w:r w:rsidR="00432037" w:rsidRPr="0043203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2037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32844D3A" wp14:editId="18938735">
            <wp:extent cx="6840220" cy="3618766"/>
            <wp:effectExtent l="0" t="0" r="0" b="1270"/>
            <wp:docPr id="42" name="图片 42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1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十、考题下载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考试批次显示“省中心审核通过”后，考点于系统时间考前24小时内即可下载考题（未到考前24小时系统不会显示考题下载数据）。</w:t>
      </w:r>
    </w:p>
    <w:p w:rsidR="00F10589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 xml:space="preserve">1.点击“考试申请-考题下载-考题下载”，选中对应的考场，点击右下角“考题下载” 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注：“考场人数”显示不正确为系统bug，</w:t>
      </w:r>
      <w:r w:rsidR="00432037">
        <w:rPr>
          <w:rFonts w:ascii="仿宋" w:eastAsia="仿宋" w:hAnsi="仿宋" w:cs="宋体" w:hint="eastAsia"/>
          <w:kern w:val="0"/>
          <w:sz w:val="24"/>
          <w:szCs w:val="24"/>
        </w:rPr>
        <w:t>属于正常现象</w:t>
      </w: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。</w:t>
      </w:r>
      <w:r w:rsidR="00432037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41AAC33C" wp14:editId="4F10A558">
            <wp:extent cx="5933440" cy="3128939"/>
            <wp:effectExtent l="0" t="0" r="0" b="0"/>
            <wp:docPr id="43" name="图片 43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25" cy="313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D13">
        <w:rPr>
          <w:rFonts w:ascii="宋体" w:eastAsia="宋体" w:hAnsi="宋体" w:cs="宋体" w:hint="eastAsia"/>
          <w:kern w:val="0"/>
          <w:sz w:val="24"/>
          <w:szCs w:val="24"/>
        </w:rPr>
        <w:t> 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注：下载的考题类型为“.dbf”文件，于考试开始前导入至“考试现场版”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lastRenderedPageBreak/>
        <w:t>2.测试考题下载：指考点工作人员于考前配置好考场机房环境后，可下载“测试考题”，导入至“考试现场版”，导入的有效时间为考试前后30分钟，过期需重新下载，督导员密码和考评员密码默认都是12345678。测试考题旨在测试考生考试现场的模拟真实情境，若能顺利导入测试考题，出现虚拟的考生名单，并且考生</w:t>
      </w:r>
      <w:proofErr w:type="gram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端能够</w:t>
      </w:r>
      <w:proofErr w:type="gram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登录，则表示考场机房配置正确。详见</w:t>
      </w:r>
      <w:r w:rsidR="00517FE8">
        <w:fldChar w:fldCharType="begin"/>
      </w:r>
      <w:r w:rsidR="00517FE8">
        <w:instrText xml:space="preserve"> HYPERLINK "http://www.fjcitt.com/index.php?g=&amp;m=article&amp;a=index&amp;id=122&amp;cid=9" </w:instrText>
      </w:r>
      <w:r w:rsidR="00517FE8">
        <w:fldChar w:fldCharType="separate"/>
      </w:r>
      <w:r w:rsidRPr="00064D13">
        <w:rPr>
          <w:rFonts w:ascii="仿宋" w:eastAsia="仿宋" w:hAnsi="仿宋" w:cs="宋体" w:hint="eastAsia"/>
          <w:color w:val="0000FF"/>
          <w:kern w:val="0"/>
          <w:sz w:val="24"/>
          <w:szCs w:val="24"/>
          <w:u w:val="single"/>
        </w:rPr>
        <w:t>http://www.fjcitt.com/index.php?g=&amp;m=article&amp;a=index&amp;id=122&amp;cid=9</w:t>
      </w:r>
      <w:r w:rsidR="00517FE8">
        <w:rPr>
          <w:rFonts w:ascii="仿宋" w:eastAsia="仿宋" w:hAnsi="仿宋" w:cs="宋体"/>
          <w:color w:val="0000FF"/>
          <w:kern w:val="0"/>
          <w:sz w:val="24"/>
          <w:szCs w:val="24"/>
          <w:u w:val="single"/>
        </w:rPr>
        <w:fldChar w:fldCharType="end"/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064D13" w:rsidRPr="00CB243D" w:rsidRDefault="00064D13" w:rsidP="00064D13">
      <w:pPr>
        <w:widowControl/>
        <w:jc w:val="left"/>
        <w:rPr>
          <w:rFonts w:ascii="方正小标宋简体" w:eastAsia="方正小标宋简体" w:hAnsi="仿宋" w:cs="宋体"/>
          <w:kern w:val="0"/>
          <w:sz w:val="28"/>
          <w:szCs w:val="28"/>
        </w:rPr>
      </w:pPr>
      <w:r w:rsidRPr="00CB243D">
        <w:rPr>
          <w:rFonts w:ascii="方正小标宋简体" w:eastAsia="方正小标宋简体" w:hAnsi="仿宋" w:cs="宋体" w:hint="eastAsia"/>
          <w:b/>
          <w:bCs/>
          <w:kern w:val="0"/>
          <w:sz w:val="28"/>
          <w:szCs w:val="28"/>
        </w:rPr>
        <w:t>十一、下载考试成绩</w:t>
      </w:r>
    </w:p>
    <w:p w:rsidR="00064D13" w:rsidRPr="00064D13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信息技术类专项职业能力考核成绩通常在考后2个月左右上传至系统，考点可关注系统登分状态，下载核对考试成绩：</w:t>
      </w:r>
    </w:p>
    <w:p w:rsidR="00CB243D" w:rsidRDefault="00064D13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1.点击“考后处理-状态查询-当前状态”，输入“考试开始日期”并点击“查询”。</w:t>
      </w:r>
    </w:p>
    <w:p w:rsidR="00CB243D" w:rsidRDefault="00CB243D" w:rsidP="00064D13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64D13">
        <w:rPr>
          <w:rFonts w:ascii="仿宋" w:eastAsia="仿宋" w:hAnsi="仿宋" w:cs="宋体" w:hint="eastAsia"/>
          <w:kern w:val="0"/>
          <w:sz w:val="24"/>
          <w:szCs w:val="24"/>
        </w:rPr>
        <w:t>2.在“登分情况”一栏中显示“已登分”表示成绩已经上传。点击右下角“成绩查询”即可下载该考试项目成绩，若文件无法打开，请将文件重命名为.</w:t>
      </w:r>
      <w:proofErr w:type="spellStart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xls</w:t>
      </w:r>
      <w:proofErr w:type="spellEnd"/>
      <w:r w:rsidRPr="00064D13">
        <w:rPr>
          <w:rFonts w:ascii="仿宋" w:eastAsia="仿宋" w:hAnsi="仿宋" w:cs="宋体" w:hint="eastAsia"/>
          <w:kern w:val="0"/>
          <w:sz w:val="24"/>
          <w:szCs w:val="24"/>
        </w:rPr>
        <w:t>的excel文件即可打开。</w:t>
      </w:r>
    </w:p>
    <w:p w:rsidR="00915289" w:rsidRPr="00CB243D" w:rsidRDefault="00432037" w:rsidP="00CB243D">
      <w:pPr>
        <w:widowControl/>
        <w:jc w:val="left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 wp14:anchorId="0FFA8F2C" wp14:editId="1A533433">
            <wp:extent cx="6112201" cy="3206663"/>
            <wp:effectExtent l="0" t="0" r="3175" b="0"/>
            <wp:docPr id="45" name="图片 45" descr="C:\Users\ADMINI~1\AppData\Local\Tem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Imag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15" cy="321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289" w:rsidRPr="00CB243D" w:rsidSect="00064D13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603CC"/>
    <w:multiLevelType w:val="multilevel"/>
    <w:tmpl w:val="A0347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A826BC"/>
    <w:multiLevelType w:val="multilevel"/>
    <w:tmpl w:val="8B5E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336C58"/>
    <w:multiLevelType w:val="multilevel"/>
    <w:tmpl w:val="880A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310480"/>
    <w:multiLevelType w:val="multilevel"/>
    <w:tmpl w:val="B2E2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25"/>
    <w:rsid w:val="000018E8"/>
    <w:rsid w:val="00064D13"/>
    <w:rsid w:val="00343CFC"/>
    <w:rsid w:val="003771BE"/>
    <w:rsid w:val="003A2165"/>
    <w:rsid w:val="00432037"/>
    <w:rsid w:val="00517FE8"/>
    <w:rsid w:val="00532B70"/>
    <w:rsid w:val="0061750D"/>
    <w:rsid w:val="00691DB4"/>
    <w:rsid w:val="006F4BAE"/>
    <w:rsid w:val="00915289"/>
    <w:rsid w:val="00B03435"/>
    <w:rsid w:val="00B610FF"/>
    <w:rsid w:val="00B73425"/>
    <w:rsid w:val="00C57A9E"/>
    <w:rsid w:val="00CB243D"/>
    <w:rsid w:val="00E628A6"/>
    <w:rsid w:val="00F10589"/>
    <w:rsid w:val="00FB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4D13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64D1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64D13"/>
    <w:rPr>
      <w:sz w:val="18"/>
      <w:szCs w:val="18"/>
    </w:rPr>
  </w:style>
  <w:style w:type="paragraph" w:styleId="a5">
    <w:name w:val="List Paragraph"/>
    <w:basedOn w:val="a"/>
    <w:uiPriority w:val="34"/>
    <w:qFormat/>
    <w:rsid w:val="00CB243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4D13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64D1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64D13"/>
    <w:rPr>
      <w:sz w:val="18"/>
      <w:szCs w:val="18"/>
    </w:rPr>
  </w:style>
  <w:style w:type="paragraph" w:styleId="a5">
    <w:name w:val="List Paragraph"/>
    <w:basedOn w:val="a"/>
    <w:uiPriority w:val="34"/>
    <w:qFormat/>
    <w:rsid w:val="00CB243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3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2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1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0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2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2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7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4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0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2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5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9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0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5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0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2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7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8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2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3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jcitt.com/index.php?g=&amp;m=article&amp;a=index&amp;id=64&amp;cid=9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hyperlink" Target="http://218.66.50.237:10086/fjosta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tel:2981701388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fjcitt.cn/zx/public/portal/article/index/id/158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F5BC97-A8AA-4260-9F70-CE44977D7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790</Words>
  <Characters>4504</Characters>
  <Application>Microsoft Office Word</Application>
  <DocSecurity>0</DocSecurity>
  <Lines>37</Lines>
  <Paragraphs>10</Paragraphs>
  <ScaleCrop>false</ScaleCrop>
  <Company/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ASUS</cp:lastModifiedBy>
  <cp:revision>11</cp:revision>
  <cp:lastPrinted>2019-06-13T00:32:00Z</cp:lastPrinted>
  <dcterms:created xsi:type="dcterms:W3CDTF">2019-06-12T12:55:00Z</dcterms:created>
  <dcterms:modified xsi:type="dcterms:W3CDTF">2019-06-15T10:59:00Z</dcterms:modified>
</cp:coreProperties>
</file>